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0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Страшила на вид —</w:t>
      </w:r>
      <w:br/>
      <w:r>
        <w:rPr>
          <w:sz w:val="21"/>
          <w:szCs w:val="21"/>
        </w:rPr>
        <w:t xml:space="preserve">Нечёсан, немыт,</w:t>
      </w:r>
      <w:br/>
      <w:r>
        <w:rPr>
          <w:sz w:val="21"/>
          <w:szCs w:val="21"/>
        </w:rPr>
        <w:t xml:space="preserve">Цепляет прохожих,</w:t>
      </w:r>
      <w:br/>
      <w:r>
        <w:rPr>
          <w:sz w:val="21"/>
          <w:szCs w:val="21"/>
        </w:rPr>
        <w:t xml:space="preserve">Колючий, как ёж,</w:t>
      </w:r>
      <w:br/>
      <w:r>
        <w:rPr>
          <w:sz w:val="21"/>
          <w:szCs w:val="21"/>
        </w:rPr>
        <w:t xml:space="preserve">Надеюсь, похожих</w:t>
      </w:r>
      <w:br/>
      <w:r>
        <w:rPr>
          <w:sz w:val="21"/>
          <w:szCs w:val="21"/>
        </w:rPr>
        <w:t xml:space="preserve">Ребят не найдёшь? </w:t>
      </w:r>
    </w:p>
    <w:p>
      <w:pPr/>
      <w:r>
        <w:pict>
          <v:shape type="#_x0000_t75" style="width:450pt; height:3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2020-02-13T08:00:45+03:00</dcterms:created>
  <dcterms:modified xsi:type="dcterms:W3CDTF">2020-02-13T08:00:45+03:00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