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400pt; height:41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Танюша под вечер с гулянья пришла</w:t>
      </w:r>
      <w:br/>
      <w:r>
        <w:rPr>
          <w:sz w:val="21"/>
          <w:szCs w:val="21"/>
        </w:rPr>
        <w:t xml:space="preserve">И куклу спросила:</w:t>
      </w:r>
      <w:br/>
      <w:r>
        <w:rPr>
          <w:sz w:val="21"/>
          <w:szCs w:val="21"/>
        </w:rPr>
        <w:t xml:space="preserve">— Как, дочка, дела?</w:t>
      </w:r>
      <w:br/>
      <w:r>
        <w:rPr>
          <w:sz w:val="21"/>
          <w:szCs w:val="21"/>
        </w:rPr>
        <w:t xml:space="preserve">Опять ты залезла под стол, непоседа?</w:t>
      </w:r>
      <w:br/>
      <w:r>
        <w:rPr>
          <w:sz w:val="21"/>
          <w:szCs w:val="21"/>
        </w:rPr>
        <w:t xml:space="preserve">Опять просидела весь день без обеда?</w:t>
      </w:r>
      <w:br/>
      <w:r>
        <w:rPr>
          <w:sz w:val="21"/>
          <w:szCs w:val="21"/>
        </w:rPr>
        <w:t xml:space="preserve">С этими дочками — просто беда,</w:t>
      </w:r>
      <w:br/>
      <w:r>
        <w:rPr>
          <w:sz w:val="21"/>
          <w:szCs w:val="21"/>
        </w:rPr>
        <w:t xml:space="preserve">Скоро ты будешь, как спичка, худа!</w:t>
      </w:r>
      <w:br/>
      <w:r>
        <w:rPr>
          <w:sz w:val="21"/>
          <w:szCs w:val="21"/>
        </w:rPr>
        <w:t xml:space="preserve">Иди-ка обедать, вертушка,</w:t>
      </w:r>
      <w:br/>
      <w:r>
        <w:rPr>
          <w:sz w:val="21"/>
          <w:szCs w:val="21"/>
        </w:rPr>
        <w:t xml:space="preserve">Сегодня к обеду ватрушка. —</w:t>
      </w:r>
      <w:br/>
      <w:r>
        <w:rPr>
          <w:sz w:val="21"/>
          <w:szCs w:val="21"/>
        </w:rPr>
        <w:t xml:space="preserve">Танюшина мама с работы пришла</w:t>
      </w:r>
      <w:br/>
      <w:r>
        <w:rPr>
          <w:sz w:val="21"/>
          <w:szCs w:val="21"/>
        </w:rPr>
        <w:t xml:space="preserve">И Таню спросила:</w:t>
      </w:r>
      <w:br/>
      <w:r>
        <w:rPr>
          <w:sz w:val="21"/>
          <w:szCs w:val="21"/>
        </w:rPr>
        <w:t xml:space="preserve">— Как, дочка, дела?</w:t>
      </w:r>
      <w:br/>
      <w:r>
        <w:rPr>
          <w:sz w:val="21"/>
          <w:szCs w:val="21"/>
        </w:rPr>
        <w:t xml:space="preserve">Опять заигралась, наверно, в саду,</w:t>
      </w:r>
      <w:br/>
      <w:r>
        <w:rPr>
          <w:sz w:val="21"/>
          <w:szCs w:val="21"/>
        </w:rPr>
        <w:t xml:space="preserve">Опять ухитрилась забыть про еду?</w:t>
      </w:r>
      <w:br/>
      <w:r>
        <w:rPr>
          <w:sz w:val="21"/>
          <w:szCs w:val="21"/>
        </w:rPr>
        <w:t xml:space="preserve">«Обедать!» — кричала бабуся сто раз,</w:t>
      </w:r>
      <w:br/>
      <w:r>
        <w:rPr>
          <w:sz w:val="21"/>
          <w:szCs w:val="21"/>
        </w:rPr>
        <w:t xml:space="preserve">А ты отвечала:</w:t>
      </w:r>
      <w:br/>
      <w:r>
        <w:rPr>
          <w:sz w:val="21"/>
          <w:szCs w:val="21"/>
        </w:rPr>
        <w:t xml:space="preserve">«Сейчас!» да «Сейчас!»</w:t>
      </w:r>
      <w:br/>
      <w:r>
        <w:rPr>
          <w:sz w:val="21"/>
          <w:szCs w:val="21"/>
        </w:rPr>
        <w:t xml:space="preserve">С этими дочками — просто беда,</w:t>
      </w:r>
      <w:br/>
      <w:r>
        <w:rPr>
          <w:sz w:val="21"/>
          <w:szCs w:val="21"/>
        </w:rPr>
        <w:t xml:space="preserve">Скоро ты будешь, как спичка, худа!</w:t>
      </w:r>
      <w:br/>
      <w:r>
        <w:rPr>
          <w:sz w:val="21"/>
          <w:szCs w:val="21"/>
        </w:rPr>
        <w:t xml:space="preserve">Иди-ка обедать, вертушка,</w:t>
      </w:r>
      <w:br/>
      <w:r>
        <w:rPr>
          <w:sz w:val="21"/>
          <w:szCs w:val="21"/>
        </w:rPr>
        <w:t xml:space="preserve">Сегодня к обеду ватрушка. —</w:t>
      </w:r>
      <w:br/>
      <w:r>
        <w:rPr>
          <w:sz w:val="21"/>
          <w:szCs w:val="21"/>
        </w:rPr>
        <w:t xml:space="preserve">Тут бабушка, мамина мама, пришла</w:t>
      </w:r>
      <w:br/>
      <w:r>
        <w:rPr>
          <w:sz w:val="21"/>
          <w:szCs w:val="21"/>
        </w:rPr>
        <w:t xml:space="preserve">И маму спросила:</w:t>
      </w:r>
      <w:br/>
      <w:r>
        <w:rPr>
          <w:sz w:val="21"/>
          <w:szCs w:val="21"/>
        </w:rPr>
        <w:t xml:space="preserve">— Как, дочка, дела?</w:t>
      </w:r>
      <w:br/>
      <w:r>
        <w:rPr>
          <w:sz w:val="21"/>
          <w:szCs w:val="21"/>
        </w:rPr>
        <w:t xml:space="preserve">Наверно, в больнице за целые сутки</w:t>
      </w:r>
      <w:br/>
      <w:r>
        <w:rPr>
          <w:sz w:val="21"/>
          <w:szCs w:val="21"/>
        </w:rPr>
        <w:t xml:space="preserve">Опять для еды не нашла ни минутки.</w:t>
      </w:r>
    </w:p>
    <w:p>
      <w:pPr>
        <w:jc w:val="both"/>
      </w:pPr>
      <w:r>
        <w:pict>
          <v:shape type="#_x0000_t75" style="width:220pt; height:398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А вечером сунула в рот</w:t>
      </w:r>
      <w:br/>
      <w:r>
        <w:rPr>
          <w:sz w:val="21"/>
          <w:szCs w:val="21"/>
        </w:rPr>
        <w:t xml:space="preserve">Сухой бутерброд?</w:t>
      </w:r>
      <w:br/>
      <w:r>
        <w:rPr>
          <w:sz w:val="21"/>
          <w:szCs w:val="21"/>
        </w:rPr>
        <w:t xml:space="preserve">Нельзя же сидеть целый день без обеда.</w:t>
      </w:r>
      <w:br/>
      <w:r>
        <w:rPr>
          <w:sz w:val="21"/>
          <w:szCs w:val="21"/>
        </w:rPr>
        <w:t xml:space="preserve">Уж доктором стала, а всё — непоседа!</w:t>
      </w:r>
      <w:br/>
      <w:r>
        <w:rPr>
          <w:sz w:val="21"/>
          <w:szCs w:val="21"/>
        </w:rPr>
        <w:t xml:space="preserve">С этими дочками — просто беда,</w:t>
      </w:r>
      <w:br/>
      <w:r>
        <w:rPr>
          <w:sz w:val="21"/>
          <w:szCs w:val="21"/>
        </w:rPr>
        <w:t xml:space="preserve">Скоро ты будешь, как спичка, худа!</w:t>
      </w:r>
      <w:br/>
      <w:r>
        <w:rPr>
          <w:sz w:val="21"/>
          <w:szCs w:val="21"/>
        </w:rPr>
        <w:t xml:space="preserve">Иди-ка обедать, вертушка,</w:t>
      </w:r>
      <w:br/>
      <w:r>
        <w:rPr>
          <w:sz w:val="21"/>
          <w:szCs w:val="21"/>
        </w:rPr>
        <w:t xml:space="preserve">Сегодня к обеду ватрушка. —</w:t>
      </w:r>
    </w:p>
    <w:p>
      <w:pPr>
        <w:jc w:val="both"/>
      </w:pPr>
      <w:r>
        <w:pict>
          <v:shape type="#_x0000_t75" style="width:400pt; height:234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Три мамы в столовой сидят,</w:t>
      </w:r>
      <w:br/>
      <w:r>
        <w:rPr>
          <w:sz w:val="21"/>
          <w:szCs w:val="21"/>
        </w:rPr>
        <w:t xml:space="preserve">Три мамы на дочек глядят.</w:t>
      </w:r>
      <w:br/>
      <w:r>
        <w:rPr>
          <w:sz w:val="21"/>
          <w:szCs w:val="21"/>
        </w:rPr>
        <w:t xml:space="preserve">Что с дочками сделать упрямыми?</w:t>
      </w:r>
      <w:br/>
      <w:r>
        <w:rPr>
          <w:sz w:val="21"/>
          <w:szCs w:val="21"/>
        </w:rPr>
        <w:t xml:space="preserve">Ох, как не просто быть мамами! </w:t>
      </w:r>
    </w:p>
    <w:p>
      <w:pPr>
        <w:jc w:val="both"/>
      </w:pPr>
      <w:r>
        <w:rPr>
          <w:sz w:val="21"/>
          <w:szCs w:val="21"/>
        </w:rPr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2020-06-03T08:01:03+03:00</dcterms:created>
  <dcterms:modified xsi:type="dcterms:W3CDTF">2020-06-03T08:01:03+03:00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