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Мастерил козёл — тук-тук!</w:t>
      </w:r>
      <w:br/>
      <w:r>
        <w:rPr>
          <w:sz w:val="21"/>
          <w:szCs w:val="21"/>
        </w:rPr>
        <w:t xml:space="preserve">В марте борону да плуг.</w:t>
      </w:r>
      <w:br/>
      <w:r>
        <w:rPr>
          <w:sz w:val="21"/>
          <w:szCs w:val="21"/>
        </w:rPr>
        <w:t xml:space="preserve">А когда апрель пришёл,</w:t>
      </w:r>
      <w:br/>
      <w:r>
        <w:rPr>
          <w:sz w:val="21"/>
          <w:szCs w:val="21"/>
        </w:rPr>
        <w:t xml:space="preserve">Огород вспахал козёл.</w:t>
      </w:r>
    </w:p>
    <w:p>
      <w:pPr/>
      <w:r>
        <w:pict>
          <v:shape type="#_x0000_t75" style="width:307pt; height:2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sz w:val="21"/>
          <w:szCs w:val="21"/>
        </w:rPr>
        <w:t xml:space="preserve">Посадил он для козлят</w:t>
      </w:r>
      <w:br/>
      <w:r>
        <w:rPr>
          <w:sz w:val="21"/>
          <w:szCs w:val="21"/>
        </w:rPr>
        <w:t xml:space="preserve">И капусту и салат.</w:t>
      </w:r>
      <w:br/>
      <w:r>
        <w:rPr>
          <w:sz w:val="21"/>
          <w:szCs w:val="21"/>
        </w:rPr>
        <w:t xml:space="preserve">А прилежные козлята</w:t>
      </w:r>
      <w:br/>
      <w:r>
        <w:rPr>
          <w:sz w:val="21"/>
          <w:szCs w:val="21"/>
        </w:rPr>
        <w:t xml:space="preserve">Для козла у самой хаты</w:t>
      </w:r>
      <w:br/>
      <w:r>
        <w:rPr>
          <w:sz w:val="21"/>
          <w:szCs w:val="21"/>
        </w:rPr>
        <w:t xml:space="preserve">Посадили огурцы.</w:t>
      </w:r>
      <w:br/>
      <w:r>
        <w:rPr>
          <w:sz w:val="21"/>
          <w:szCs w:val="21"/>
        </w:rPr>
        <w:t xml:space="preserve">Вот какие молодцы!</w:t>
      </w:r>
    </w:p>
    <w:p>
      <w:pPr/>
      <w:r>
        <w:pict>
          <v:shape type="#_x0000_t75" style="width:290pt; height:3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2019-12-02T16:01:51+03:00</dcterms:created>
  <dcterms:modified xsi:type="dcterms:W3CDTF">2019-12-02T16:01:51+03:00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