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25pt; height:6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 На лошадке ехали,</w:t>
      </w:r>
      <w:br/>
      <w:r>
        <w:rPr>
          <w:sz w:val="21"/>
          <w:szCs w:val="21"/>
        </w:rPr>
        <w:t xml:space="preserve">До угла доехали,</w:t>
      </w:r>
      <w:br/>
      <w:r>
        <w:rPr>
          <w:sz w:val="21"/>
          <w:szCs w:val="21"/>
        </w:rPr>
        <w:t xml:space="preserve">Сели на машину,</w:t>
      </w:r>
      <w:br/>
      <w:r>
        <w:rPr>
          <w:sz w:val="21"/>
          <w:szCs w:val="21"/>
        </w:rPr>
        <w:t xml:space="preserve">Налили бензину.</w:t>
      </w:r>
      <w:br/>
      <w:r>
        <w:rPr>
          <w:sz w:val="21"/>
          <w:szCs w:val="21"/>
        </w:rPr>
        <w:t xml:space="preserve">На машине ехали,</w:t>
      </w:r>
      <w:br/>
      <w:r>
        <w:rPr>
          <w:sz w:val="21"/>
          <w:szCs w:val="21"/>
        </w:rPr>
        <w:t xml:space="preserve">До реки доехали.</w:t>
      </w:r>
    </w:p>
    <w:p>
      <w:pPr/>
      <w:r>
        <w:pict>
          <v:shape type="#_x0000_t75" style="width:500pt; height:2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Трр! Стоп! Разворот.</w:t>
      </w:r>
      <w:br/>
      <w:r>
        <w:rPr>
          <w:sz w:val="21"/>
          <w:szCs w:val="21"/>
        </w:rPr>
        <w:t xml:space="preserve">На реке - пароход.</w:t>
      </w:r>
      <w:br/>
      <w:r>
        <w:rPr>
          <w:sz w:val="21"/>
          <w:szCs w:val="21"/>
        </w:rPr>
        <w:t xml:space="preserve">Пароходом ехали,</w:t>
      </w:r>
      <w:br/>
      <w:r>
        <w:rPr>
          <w:sz w:val="21"/>
          <w:szCs w:val="21"/>
        </w:rPr>
        <w:t xml:space="preserve">До горы доехали.</w:t>
      </w:r>
      <w:br/>
      <w:r>
        <w:rPr>
          <w:sz w:val="21"/>
          <w:szCs w:val="21"/>
        </w:rPr>
        <w:t xml:space="preserve">Пароход не везёт,</w:t>
      </w:r>
      <w:br/>
      <w:r>
        <w:rPr>
          <w:sz w:val="21"/>
          <w:szCs w:val="21"/>
        </w:rPr>
        <w:t xml:space="preserve">Надо сесть в самолёт.</w:t>
      </w:r>
      <w:br/>
      <w:r>
        <w:rPr>
          <w:sz w:val="21"/>
          <w:szCs w:val="21"/>
        </w:rPr>
        <w:t xml:space="preserve">Самолёт летит,</w:t>
      </w:r>
      <w:br/>
      <w:r>
        <w:rPr>
          <w:sz w:val="21"/>
          <w:szCs w:val="21"/>
        </w:rPr>
        <w:t xml:space="preserve">В нём мотор гудит:</w:t>
      </w:r>
      <w:br/>
      <w:r>
        <w:rPr>
          <w:sz w:val="21"/>
          <w:szCs w:val="21"/>
        </w:rPr>
        <w:t xml:space="preserve">У-у-у!</w:t>
      </w:r>
    </w:p>
    <w:p>
      <w:pPr/>
      <w:r>
        <w:pict>
          <v:shape type="#_x0000_t75" style="width:450pt; height:30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2020-05-28T08:00:09+03:00</dcterms:created>
  <dcterms:modified xsi:type="dcterms:W3CDTF">2020-05-28T08:00:09+03:00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