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Эту сказку про лекарственные растения однажды я услышала в лесу, когда решила немного отдохнуть после долгого похода за грибами. Ко мне на рукав приземлилась Божья Коровка в нарядном платьице, и на ушко поведала интересную историю. Кстати, эта история не только интересная, но и полезная, она рассказывает о некоторых растениях, которые можно использовать при болезнях. Надеюсь, что первое знакомство с такими растениями будет полезно и Вам, дорогие дети, тоже.</w:t>
      </w:r>
    </w:p>
    <w:p>
      <w:pPr>
        <w:jc w:val="both"/>
      </w:pPr>
      <w:r>
        <w:rPr>
          <w:sz w:val="21"/>
          <w:szCs w:val="21"/>
        </w:rPr>
        <w:t xml:space="preserve">Итак, садимся поудобнее, слушаем сказку и смотрим на картинки.</w:t>
      </w:r>
    </w:p>
    <w:p>
      <w:pPr>
        <w:jc w:val="center"/>
      </w:pPr>
      <w:r>
        <w:pict>
          <v:shape type="#_x0000_t75" style="width:253pt; height:1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В роще вырос можжевельник,</w:t>
      </w:r>
      <w:br/>
      <w:r>
        <w:rPr>
          <w:sz w:val="21"/>
          <w:szCs w:val="21"/>
        </w:rPr>
        <w:t xml:space="preserve">И в тени его ветвей</w:t>
      </w:r>
      <w:br/>
      <w:r>
        <w:rPr>
          <w:sz w:val="21"/>
          <w:szCs w:val="21"/>
        </w:rPr>
        <w:t xml:space="preserve">Появился муравейник,</w:t>
      </w:r>
      <w:br/>
      <w:r>
        <w:rPr>
          <w:sz w:val="21"/>
          <w:szCs w:val="21"/>
        </w:rPr>
        <w:t xml:space="preserve">Поселился муравей.</w:t>
      </w:r>
    </w:p>
    <w:p>
      <w:pPr>
        <w:jc w:val="center"/>
      </w:pPr>
      <w:r>
        <w:pict>
          <v:shape type="#_x0000_t75" style="width:263pt; height:2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Он из дома спозаранку выбегает с веником</w:t>
      </w:r>
      <w:br/>
      <w:r>
        <w:rPr>
          <w:sz w:val="21"/>
          <w:szCs w:val="21"/>
        </w:rPr>
        <w:t xml:space="preserve">Подметает всю полянку перед муравейником.</w:t>
      </w:r>
      <w:br/>
      <w:r>
        <w:rPr>
          <w:sz w:val="21"/>
          <w:szCs w:val="21"/>
        </w:rPr>
        <w:t xml:space="preserve">Замечает все соринки,</w:t>
      </w:r>
      <w:br/>
      <w:r>
        <w:rPr>
          <w:sz w:val="21"/>
          <w:szCs w:val="21"/>
        </w:rPr>
        <w:t xml:space="preserve">Начищает все травинки,</w:t>
      </w:r>
      <w:br/>
      <w:r>
        <w:rPr>
          <w:sz w:val="21"/>
          <w:szCs w:val="21"/>
        </w:rPr>
        <w:t xml:space="preserve">Каждый куст, каждый пень,</w:t>
      </w:r>
      <w:br/>
      <w:r>
        <w:rPr>
          <w:sz w:val="21"/>
          <w:szCs w:val="21"/>
        </w:rPr>
        <w:t xml:space="preserve">Каждый месяц, каждый день.</w:t>
      </w:r>
    </w:p>
    <w:p>
      <w:pPr/>
      <w:r>
        <w:rPr>
          <w:sz w:val="21"/>
          <w:szCs w:val="21"/>
        </w:rPr>
        <w:t xml:space="preserve">А однажды муравьишка</w:t>
      </w:r>
      <w:br/>
      <w:r>
        <w:rPr>
          <w:sz w:val="21"/>
          <w:szCs w:val="21"/>
        </w:rPr>
        <w:t xml:space="preserve">Подметал дорожку.</w:t>
      </w:r>
      <w:br/>
      <w:r>
        <w:rPr>
          <w:sz w:val="21"/>
          <w:szCs w:val="21"/>
        </w:rPr>
        <w:t xml:space="preserve">Вдруг упала с ёлки шишка,</w:t>
      </w:r>
      <w:br/>
      <w:r>
        <w:rPr>
          <w:sz w:val="21"/>
          <w:szCs w:val="21"/>
        </w:rPr>
        <w:t xml:space="preserve">Отдавила ножку.</w:t>
      </w:r>
    </w:p>
    <w:p>
      <w:pPr>
        <w:jc w:val="center"/>
      </w:pPr>
      <w:r>
        <w:pict>
          <v:shape type="#_x0000_t75" style="width:260pt; height:2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От волнения сова перепутала слова:</w:t>
      </w:r>
      <w:br/>
      <w:r>
        <w:rPr>
          <w:sz w:val="21"/>
          <w:szCs w:val="21"/>
        </w:rPr>
        <w:t xml:space="preserve">Где же "Скорощь помая"? Где же "Скорощь помая"?</w:t>
      </w:r>
      <w:br/>
      <w:r>
        <w:rPr>
          <w:sz w:val="21"/>
          <w:szCs w:val="21"/>
        </w:rPr>
        <w:t xml:space="preserve">Где же "Скорощь помая", спасите насекомое!</w:t>
      </w:r>
    </w:p>
    <w:p>
      <w:pPr>
        <w:jc w:val="center"/>
      </w:pPr>
      <w:r>
        <w:pict>
          <v:shape type="#_x0000_t75" style="width:263pt; height:23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Звери бросились гурьбой</w:t>
      </w:r>
      <w:br/>
      <w:r>
        <w:rPr>
          <w:sz w:val="21"/>
          <w:szCs w:val="21"/>
        </w:rPr>
        <w:t xml:space="preserve">За лекарственной травой.</w:t>
      </w:r>
      <w:br/>
      <w:r>
        <w:rPr>
          <w:sz w:val="21"/>
          <w:szCs w:val="21"/>
        </w:rPr>
        <w:t xml:space="preserve">Рвут аптечную ромашку,</w:t>
      </w:r>
      <w:br/>
      <w:r>
        <w:rPr>
          <w:sz w:val="21"/>
          <w:szCs w:val="21"/>
        </w:rPr>
        <w:t xml:space="preserve">Собирают зверобой.</w:t>
      </w:r>
    </w:p>
    <w:p>
      <w:pPr>
        <w:jc w:val="center"/>
      </w:pPr>
      <w:r>
        <w:pict>
          <v:shape type="#_x0000_t75" style="width:261pt; height:23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Вот из чащи на опушку</w:t>
      </w:r>
      <w:br/>
      <w:r>
        <w:rPr>
          <w:sz w:val="21"/>
          <w:szCs w:val="21"/>
        </w:rPr>
        <w:t xml:space="preserve">Пробирается медведь - </w:t>
      </w:r>
      <w:br/>
      <w:r>
        <w:rPr>
          <w:sz w:val="21"/>
          <w:szCs w:val="21"/>
        </w:rPr>
        <w:t xml:space="preserve">Он решил Медвежье Ушко</w:t>
      </w:r>
      <w:br/>
      <w:r>
        <w:rPr>
          <w:sz w:val="21"/>
          <w:szCs w:val="21"/>
        </w:rPr>
        <w:t xml:space="preserve">На опушке посмотреть.</w:t>
      </w:r>
    </w:p>
    <w:p>
      <w:pPr>
        <w:jc w:val="center"/>
      </w:pPr>
      <w:r>
        <w:pict>
          <v:shape type="#_x0000_t75" style="width:258pt; height:23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Зайцы заячьей капустой</w:t>
      </w:r>
      <w:br/>
      <w:r>
        <w:rPr>
          <w:sz w:val="21"/>
          <w:szCs w:val="21"/>
        </w:rPr>
        <w:t xml:space="preserve">Муравья приводят в чувство,</w:t>
      </w:r>
      <w:br/>
      <w:r>
        <w:rPr>
          <w:sz w:val="21"/>
          <w:szCs w:val="21"/>
        </w:rPr>
        <w:t xml:space="preserve">Если б жил в той роще лев - </w:t>
      </w:r>
      <w:br/>
      <w:r>
        <w:rPr>
          <w:sz w:val="21"/>
          <w:szCs w:val="21"/>
        </w:rPr>
        <w:t xml:space="preserve">Предложил бы львиный зев.</w:t>
      </w:r>
    </w:p>
    <w:p>
      <w:pPr>
        <w:jc w:val="center"/>
      </w:pPr>
      <w:r>
        <w:pict>
          <v:shape type="#_x0000_t75" style="width:236pt; height:232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На спине у ёжика</w:t>
      </w:r>
      <w:br/>
      <w:r>
        <w:rPr>
          <w:sz w:val="21"/>
          <w:szCs w:val="21"/>
        </w:rPr>
        <w:t xml:space="preserve">Листья подорожника.</w:t>
      </w:r>
      <w:br/>
      <w:r>
        <w:rPr>
          <w:sz w:val="21"/>
          <w:szCs w:val="21"/>
        </w:rPr>
        <w:t xml:space="preserve">Он больному обещает:</w:t>
      </w:r>
      <w:br/>
      <w:r>
        <w:rPr>
          <w:sz w:val="21"/>
          <w:szCs w:val="21"/>
        </w:rPr>
        <w:t xml:space="preserve">От компресса полегчает!</w:t>
      </w:r>
      <w:br/>
      <w:r>
        <w:rPr>
          <w:sz w:val="21"/>
          <w:szCs w:val="21"/>
        </w:rPr>
        <w:t xml:space="preserve">И другое средство тоже</w:t>
      </w:r>
      <w:br/>
      <w:r>
        <w:rPr>
          <w:sz w:val="21"/>
          <w:szCs w:val="21"/>
        </w:rPr>
        <w:t xml:space="preserve">Предлагает муравью:</w:t>
      </w:r>
      <w:br/>
      <w:r>
        <w:rPr>
          <w:sz w:val="21"/>
          <w:szCs w:val="21"/>
        </w:rPr>
        <w:t xml:space="preserve">Вдруг укол тебе поможет?</w:t>
      </w:r>
      <w:br/>
      <w:r>
        <w:rPr>
          <w:sz w:val="21"/>
          <w:szCs w:val="21"/>
        </w:rPr>
        <w:t xml:space="preserve">Я иголку дам свою!</w:t>
      </w:r>
    </w:p>
    <w:p>
      <w:pPr>
        <w:jc w:val="center"/>
      </w:pPr>
      <w:r>
        <w:pict>
          <v:shape type="#_x0000_t75" style="width:225pt; height:191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Все больного навещают,</w:t>
      </w:r>
      <w:br/>
      <w:r>
        <w:rPr>
          <w:sz w:val="21"/>
          <w:szCs w:val="21"/>
        </w:rPr>
        <w:t xml:space="preserve">Все больного угощают:</w:t>
      </w:r>
      <w:br/>
      <w:r>
        <w:rPr>
          <w:sz w:val="21"/>
          <w:szCs w:val="21"/>
        </w:rPr>
        <w:t xml:space="preserve">Кто морошкой, кто черникой,</w:t>
      </w:r>
      <w:br/>
      <w:r>
        <w:rPr>
          <w:sz w:val="21"/>
          <w:szCs w:val="21"/>
        </w:rPr>
        <w:t xml:space="preserve">Кто сушёной земляникой.</w:t>
      </w:r>
      <w:br/>
      <w:r>
        <w:rPr>
          <w:sz w:val="21"/>
          <w:szCs w:val="21"/>
        </w:rPr>
        <w:t xml:space="preserve">Даже волк помочь не прочь.</w:t>
      </w:r>
      <w:br/>
      <w:r>
        <w:rPr>
          <w:sz w:val="21"/>
          <w:szCs w:val="21"/>
        </w:rPr>
        <w:t xml:space="preserve">Думал-думал как помочь?... </w:t>
      </w:r>
      <w:br/>
      <w:r>
        <w:rPr>
          <w:sz w:val="21"/>
          <w:szCs w:val="21"/>
        </w:rPr>
        <w:t xml:space="preserve">К муравейнику повез</w:t>
      </w:r>
      <w:br/>
      <w:r>
        <w:rPr>
          <w:sz w:val="21"/>
          <w:szCs w:val="21"/>
        </w:rPr>
        <w:t xml:space="preserve">Волчьих Ягод целый воз.</w:t>
      </w:r>
      <w:br/>
      <w:r>
        <w:rPr>
          <w:sz w:val="21"/>
          <w:szCs w:val="21"/>
        </w:rPr>
        <w:t xml:space="preserve">Но заметила сорока,</w:t>
      </w:r>
      <w:br/>
      <w:r>
        <w:rPr>
          <w:sz w:val="21"/>
          <w:szCs w:val="21"/>
        </w:rPr>
        <w:t xml:space="preserve">Что от волка мало прока,</w:t>
      </w:r>
      <w:br/>
      <w:r>
        <w:rPr>
          <w:sz w:val="21"/>
          <w:szCs w:val="21"/>
        </w:rPr>
        <w:t xml:space="preserve">И спешит по просеке </w:t>
      </w:r>
      <w:br/>
      <w:r>
        <w:rPr>
          <w:sz w:val="21"/>
          <w:szCs w:val="21"/>
        </w:rPr>
        <w:t xml:space="preserve">С новостью на хвостике:</w:t>
      </w:r>
      <w:br/>
      <w:r>
        <w:rPr>
          <w:sz w:val="21"/>
          <w:szCs w:val="21"/>
        </w:rPr>
        <w:t xml:space="preserve">- Я, друзья, не ябеда,</w:t>
      </w:r>
      <w:br/>
      <w:r>
        <w:rPr>
          <w:sz w:val="21"/>
          <w:szCs w:val="21"/>
        </w:rPr>
        <w:t xml:space="preserve">Только Волчья Ягода,</w:t>
      </w:r>
      <w:br/>
      <w:r>
        <w:rPr>
          <w:sz w:val="21"/>
          <w:szCs w:val="21"/>
        </w:rPr>
        <w:t xml:space="preserve">Даже если мытая</w:t>
      </w:r>
      <w:br/>
      <w:r>
        <w:rPr>
          <w:sz w:val="21"/>
          <w:szCs w:val="21"/>
        </w:rPr>
        <w:t xml:space="preserve">Очень ядовитая.</w:t>
      </w:r>
    </w:p>
    <w:p>
      <w:pPr>
        <w:jc w:val="center"/>
      </w:pPr>
      <w:r>
        <w:pict>
          <v:shape type="#_x0000_t75" style="width:262pt; height:232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А потом девчонки-пчелки</w:t>
      </w:r>
      <w:br/>
      <w:r>
        <w:rPr>
          <w:sz w:val="21"/>
          <w:szCs w:val="21"/>
        </w:rPr>
        <w:t xml:space="preserve">Притащили мёд в бочонке.</w:t>
      </w:r>
      <w:br/>
      <w:r>
        <w:rPr>
          <w:sz w:val="21"/>
          <w:szCs w:val="21"/>
        </w:rPr>
        <w:t xml:space="preserve">Ничего, что тяжело,- </w:t>
      </w:r>
      <w:br/>
      <w:r>
        <w:rPr>
          <w:sz w:val="21"/>
          <w:szCs w:val="21"/>
        </w:rPr>
        <w:t xml:space="preserve">Лишь бы другу помогло!</w:t>
      </w:r>
    </w:p>
    <w:p>
      <w:pPr>
        <w:jc w:val="center"/>
      </w:pPr>
      <w:r>
        <w:pict>
          <v:shape type="#_x0000_t75" style="width:262pt; height:209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/>
      <w:r>
        <w:rPr>
          <w:sz w:val="21"/>
          <w:szCs w:val="21"/>
        </w:rPr>
        <w:t xml:space="preserve">Муравей пощиплет травку</w:t>
      </w:r>
      <w:br/>
      <w:r>
        <w:rPr>
          <w:sz w:val="21"/>
          <w:szCs w:val="21"/>
        </w:rPr>
        <w:t xml:space="preserve">И попьет Цветочный мед.</w:t>
      </w:r>
      <w:br/>
      <w:r>
        <w:rPr>
          <w:sz w:val="21"/>
          <w:szCs w:val="21"/>
        </w:rPr>
        <w:t xml:space="preserve">Значит дело на поправку </w:t>
      </w:r>
      <w:br/>
      <w:r>
        <w:rPr>
          <w:sz w:val="21"/>
          <w:szCs w:val="21"/>
        </w:rPr>
        <w:t xml:space="preserve">Обязательно пойдет. </w:t>
      </w:r>
      <w:br/>
      <w:r>
        <w:rPr>
          <w:sz w:val="21"/>
          <w:szCs w:val="21"/>
        </w:rPr>
        <w:t xml:space="preserve">Все лесные витамины </w:t>
      </w:r>
      <w:br/>
      <w:r>
        <w:rPr>
          <w:sz w:val="21"/>
          <w:szCs w:val="21"/>
        </w:rPr>
        <w:t xml:space="preserve">От брусники до малины</w:t>
      </w:r>
      <w:br/>
      <w:r>
        <w:rPr>
          <w:sz w:val="21"/>
          <w:szCs w:val="21"/>
        </w:rPr>
        <w:t xml:space="preserve">Принесли ему друзья.</w:t>
      </w:r>
      <w:br/>
      <w:r>
        <w:rPr>
          <w:sz w:val="21"/>
          <w:szCs w:val="21"/>
        </w:rPr>
        <w:t xml:space="preserve">Ведь Зеленая аптека </w:t>
      </w:r>
      <w:br/>
      <w:r>
        <w:rPr>
          <w:sz w:val="21"/>
          <w:szCs w:val="21"/>
        </w:rPr>
        <w:t xml:space="preserve">Лечит даже человека, </w:t>
      </w:r>
      <w:br/>
      <w:r>
        <w:rPr>
          <w:sz w:val="21"/>
          <w:szCs w:val="21"/>
        </w:rPr>
        <w:t xml:space="preserve">А не только муравья.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2020-03-16T16:05:20+03:00</dcterms:created>
  <dcterms:modified xsi:type="dcterms:W3CDTF">2020-03-16T16:05:20+03:00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