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155pt; height:4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Возле речки-быстротечки,</w:t>
      </w:r>
      <w:br/>
      <w:r>
        <w:rPr/>
        <w:t xml:space="preserve">На пригорке,</w:t>
      </w:r>
      <w:br/>
      <w:r>
        <w:rPr/>
        <w:t xml:space="preserve">Как-то плакала лягушка</w:t>
      </w:r>
      <w:br/>
      <w:r>
        <w:rPr/>
        <w:t xml:space="preserve">Горько-горько:</w:t>
      </w:r>
      <w:br/>
      <w:r>
        <w:rPr/>
        <w:t xml:space="preserve">— Эти рыбы, глупоглазые</w:t>
      </w:r>
      <w:br/>
      <w:r>
        <w:rPr/>
        <w:t xml:space="preserve">Молчуньи,</w:t>
      </w:r>
      <w:br/>
      <w:r>
        <w:rPr/>
        <w:t xml:space="preserve">Злятся, точно старые</w:t>
      </w:r>
      <w:br/>
      <w:r>
        <w:rPr/>
        <w:t xml:space="preserve">Колдуньи.</w:t>
      </w:r>
      <w:br/>
      <w:r>
        <w:rPr/>
        <w:t xml:space="preserve">Говорят:  «Уж слишком много</w:t>
      </w:r>
      <w:br/>
      <w:r>
        <w:rPr/>
        <w:t xml:space="preserve">Ты болтаешь!»</w:t>
      </w:r>
      <w:br/>
      <w:r>
        <w:rPr/>
        <w:t xml:space="preserve">Говорят:  «Сосредоточиться</w:t>
      </w:r>
      <w:br/>
      <w:r>
        <w:rPr/>
        <w:t xml:space="preserve">Мешаешь!</w:t>
      </w:r>
      <w:br/>
      <w:r>
        <w:rPr/>
        <w:t xml:space="preserve">Уходи-ка подобру</w:t>
      </w:r>
      <w:br/>
      <w:r>
        <w:rPr/>
        <w:t xml:space="preserve">Да поздорову,</w:t>
      </w:r>
      <w:br/>
      <w:r>
        <w:rPr/>
        <w:t xml:space="preserve">Где-нибудь себе построишь</w:t>
      </w:r>
      <w:br/>
      <w:r>
        <w:rPr/>
        <w:t xml:space="preserve">Домик новый».</w:t>
      </w:r>
      <w:br/>
      <w:r>
        <w:rPr/>
        <w:t xml:space="preserve">Ах, каким путём идти,</w:t>
      </w:r>
      <w:br/>
      <w:r>
        <w:rPr/>
        <w:t xml:space="preserve">Какой тропинкой?</w:t>
      </w:r>
      <w:br/>
      <w:r>
        <w:rPr/>
        <w:t xml:space="preserve">Я несчастная лягушка-Сиротинка...</w:t>
      </w:r>
      <w:br/>
      <w:r>
        <w:rPr/>
        <w:t xml:space="preserve">Подошли к лягушке гуси,</w:t>
      </w:r>
      <w:br/>
      <w:r>
        <w:rPr/>
        <w:t xml:space="preserve">Помолчали,</w:t>
      </w:r>
      <w:br/>
      <w:r>
        <w:rPr/>
        <w:t xml:space="preserve"> Головами огорчённо</w:t>
      </w:r>
      <w:br/>
      <w:r>
        <w:rPr/>
        <w:t xml:space="preserve">Покачали.</w:t>
      </w:r>
      <w:br/>
      <w:r>
        <w:rPr/>
        <w:t xml:space="preserve">Вместе с бедною лягушкой</w:t>
      </w:r>
      <w:br/>
      <w:r>
        <w:rPr/>
        <w:t xml:space="preserve">Потужили,</w:t>
      </w:r>
      <w:br/>
      <w:r>
        <w:rPr/>
        <w:t xml:space="preserve">А потом лягушке выход</w:t>
      </w:r>
      <w:br/>
      <w:r>
        <w:rPr/>
        <w:t xml:space="preserve">Предложили:— В клювы мы возьмём дощечку</w:t>
      </w:r>
      <w:br/>
      <w:r>
        <w:rPr/>
        <w:t xml:space="preserve">На дощечке</w:t>
      </w:r>
      <w:br/>
      <w:r>
        <w:rPr/>
        <w:t xml:space="preserve">Унесём тебя от этой глупой</w:t>
      </w:r>
      <w:br/>
      <w:r>
        <w:rPr/>
        <w:t xml:space="preserve">Речки.</w:t>
      </w:r>
      <w:br/>
      <w:r>
        <w:rPr/>
        <w:t xml:space="preserve">И лягушка на дощечку</w:t>
      </w:r>
      <w:br/>
      <w:r>
        <w:rPr/>
        <w:t xml:space="preserve">Робко села</w:t>
      </w:r>
      <w:br/>
      <w:r>
        <w:rPr/>
        <w:t xml:space="preserve">И с гусиной стаей</w:t>
      </w:r>
      <w:br/>
      <w:r>
        <w:rPr/>
        <w:t xml:space="preserve">Улетела.</w:t>
      </w:r>
      <w:br/>
      <w:r>
        <w:rPr/>
        <w:t xml:space="preserve">Вот летят они над лугом</w:t>
      </w:r>
      <w:br/>
      <w:r>
        <w:rPr/>
        <w:t xml:space="preserve">И над пашней,</w:t>
      </w:r>
      <w:br/>
      <w:r>
        <w:rPr/>
        <w:t xml:space="preserve">За лесами оставляя</w:t>
      </w:r>
      <w:br/>
      <w:r>
        <w:rPr/>
        <w:t xml:space="preserve">День вчерашний.</w:t>
      </w:r>
    </w:p>
    <w:p>
      <w:pPr/>
      <w:r>
        <w:pict>
          <v:shape type="#_x0000_t75" style="width:279pt; height:3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322pt; height:4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Вечер ласковый</w:t>
      </w:r>
      <w:br/>
      <w:r>
        <w:rPr/>
        <w:t xml:space="preserve">Росу, как бусы, нижет.</w:t>
      </w:r>
      <w:br/>
      <w:r>
        <w:rPr/>
        <w:t xml:space="preserve">Над деревней опустились гуси</w:t>
      </w:r>
      <w:br/>
      <w:r>
        <w:rPr/>
        <w:t xml:space="preserve">Ниже.</w:t>
      </w:r>
      <w:br/>
      <w:r>
        <w:rPr/>
        <w:t xml:space="preserve">Увидали их ребята</w:t>
      </w:r>
      <w:br/>
      <w:r>
        <w:rPr/>
        <w:t xml:space="preserve">На опушке,</w:t>
      </w:r>
      <w:br/>
      <w:r>
        <w:rPr/>
        <w:t xml:space="preserve">Закричали: — Ты куда летишь,</w:t>
      </w:r>
      <w:br/>
      <w:r>
        <w:rPr/>
        <w:t xml:space="preserve">Лягушка?</w:t>
      </w:r>
      <w:br/>
      <w:r>
        <w:rPr/>
        <w:t xml:space="preserve">— К вам! У вас бы я охотно</w:t>
      </w:r>
      <w:br/>
      <w:r>
        <w:rPr/>
        <w:t xml:space="preserve">Поселилась!</w:t>
      </w:r>
      <w:br/>
      <w:r>
        <w:rPr/>
        <w:t xml:space="preserve">И... с дощечки перевесившись,</w:t>
      </w:r>
      <w:br/>
      <w:r>
        <w:rPr/>
        <w:t xml:space="preserve">Свалилась. —</w:t>
      </w:r>
      <w:br/>
      <w:r>
        <w:rPr/>
        <w:t xml:space="preserve">К вам! —</w:t>
      </w:r>
      <w:br/>
      <w:r>
        <w:rPr/>
        <w:t xml:space="preserve">Лягушка плюхнулась в болото. —</w:t>
      </w:r>
      <w:br/>
      <w:r>
        <w:rPr/>
        <w:t xml:space="preserve">Мне в деревне вашей</w:t>
      </w:r>
      <w:br/>
      <w:r>
        <w:rPr/>
        <w:t xml:space="preserve">Жить охота!</w:t>
      </w:r>
      <w:br/>
      <w:r>
        <w:rPr/>
        <w:t xml:space="preserve">«К вам, к вам, к вам!»</w:t>
      </w:r>
      <w:br/>
      <w:r>
        <w:rPr/>
        <w:t xml:space="preserve">— Кричат теперь её потомки,</w:t>
      </w:r>
      <w:br/>
      <w:r>
        <w:rPr/>
        <w:t xml:space="preserve">Чуть на землю спустятся потёмки.</w:t>
      </w:r>
    </w:p>
    <w:p>
      <w:pPr/>
      <w:r>
        <w:rPr>
          <w:i w:val="1"/>
          <w:iCs w:val="1"/>
        </w:rPr>
        <w:t xml:space="preserve">Иллюстрации В.Сутеева.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2019-10-30T11:06:33+03:00</dcterms:created>
  <dcterms:modified xsi:type="dcterms:W3CDTF">2019-10-30T11:06:33+03:00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