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20pt; height:2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Короче день, длиннее ночь,</w:t>
      </w:r>
      <w:br/>
      <w:r>
        <w:rPr>
          <w:sz w:val="21"/>
          <w:szCs w:val="21"/>
        </w:rPr>
        <w:t xml:space="preserve">И холод на дворе. И мама-мышь</w:t>
      </w:r>
      <w:br/>
      <w:r>
        <w:rPr>
          <w:sz w:val="21"/>
          <w:szCs w:val="21"/>
        </w:rPr>
        <w:t xml:space="preserve">в своей норе Внушает детворе:</w:t>
      </w:r>
      <w:br/>
      <w:r>
        <w:rPr>
          <w:sz w:val="21"/>
          <w:szCs w:val="21"/>
        </w:rPr>
        <w:t xml:space="preserve">«Надеюсь, в мышеловку</w:t>
      </w:r>
      <w:br/>
      <w:r>
        <w:rPr>
          <w:sz w:val="21"/>
          <w:szCs w:val="21"/>
        </w:rPr>
        <w:t xml:space="preserve">Никто не попадёт,</w:t>
      </w:r>
      <w:br/>
      <w:r>
        <w:rPr>
          <w:sz w:val="21"/>
          <w:szCs w:val="21"/>
        </w:rPr>
        <w:t xml:space="preserve">Тогда опять все вместе</w:t>
      </w:r>
      <w:br/>
      <w:r>
        <w:rPr>
          <w:sz w:val="21"/>
          <w:szCs w:val="21"/>
        </w:rPr>
        <w:t xml:space="preserve">Мы встретим Новый год!»</w:t>
      </w:r>
    </w:p>
    <w:p>
      <w:pPr/>
      <w:r>
        <w:pict>
          <v:shape type="#_x0000_t75" style="width:315pt; height:3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Прыг да скок, хоп ля-ля,</w:t>
      </w:r>
      <w:br/>
      <w:r>
        <w:rPr>
          <w:sz w:val="21"/>
          <w:szCs w:val="21"/>
        </w:rPr>
        <w:t xml:space="preserve">фалле-ралле-ра!</w:t>
      </w:r>
      <w:br/>
      <w:r>
        <w:rPr>
          <w:sz w:val="21"/>
          <w:szCs w:val="21"/>
        </w:rPr>
        <w:t xml:space="preserve">Надо весело встречать Новый год.</w:t>
      </w:r>
      <w:br/>
      <w:r>
        <w:rPr>
          <w:sz w:val="21"/>
          <w:szCs w:val="21"/>
        </w:rPr>
        <w:t xml:space="preserve">Ура!Кусочек угля мама-мышь</w:t>
      </w:r>
      <w:br/>
      <w:r>
        <w:rPr>
          <w:sz w:val="21"/>
          <w:szCs w:val="21"/>
        </w:rPr>
        <w:t xml:space="preserve">Хватает поутру</w:t>
      </w:r>
      <w:br/>
      <w:r>
        <w:rPr>
          <w:sz w:val="21"/>
          <w:szCs w:val="21"/>
        </w:rPr>
        <w:t xml:space="preserve">И, начиная с потолка,</w:t>
      </w:r>
      <w:br/>
      <w:r>
        <w:rPr>
          <w:sz w:val="21"/>
          <w:szCs w:val="21"/>
        </w:rPr>
        <w:t xml:space="preserve">Чернит свою нору.</w:t>
      </w:r>
    </w:p>
    <w:p>
      <w:pPr/>
      <w:r>
        <w:pict>
          <v:shape type="#_x0000_t75" style="width:315pt; height:34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И скоблят пол мышата, Чтоб в норке был уют,</w:t>
      </w:r>
      <w:br/>
      <w:r>
        <w:rPr>
          <w:sz w:val="21"/>
          <w:szCs w:val="21"/>
        </w:rPr>
        <w:t xml:space="preserve">Метут хвостами корки, Танцуют и поют.</w:t>
      </w:r>
      <w:br/>
      <w:br/>
      <w:r>
        <w:rPr>
          <w:sz w:val="21"/>
          <w:szCs w:val="21"/>
        </w:rPr>
        <w:t xml:space="preserve">Прыг да скок, хоп ля-ля,</w:t>
      </w:r>
      <w:br/>
      <w:r>
        <w:rPr>
          <w:sz w:val="21"/>
          <w:szCs w:val="21"/>
        </w:rPr>
        <w:t xml:space="preserve">фалле-ралле-ра!</w:t>
      </w:r>
      <w:br/>
      <w:r>
        <w:rPr>
          <w:sz w:val="21"/>
          <w:szCs w:val="21"/>
        </w:rPr>
        <w:t xml:space="preserve">Надо весело встречать Новый год. Ура!</w:t>
      </w:r>
    </w:p>
    <w:p>
      <w:pPr/>
      <w:r>
        <w:pict>
          <v:shape type="#_x0000_t75" style="width:627pt; height:43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Но вот желанный Новый год,</w:t>
      </w:r>
      <w:br/>
      <w:r>
        <w:rPr>
          <w:sz w:val="21"/>
          <w:szCs w:val="21"/>
        </w:rPr>
        <w:t xml:space="preserve">И в норку с чердака</w:t>
      </w:r>
      <w:br/>
      <w:r>
        <w:rPr>
          <w:sz w:val="21"/>
          <w:szCs w:val="21"/>
        </w:rPr>
        <w:t xml:space="preserve">Мышиный папа приволок</w:t>
      </w:r>
      <w:br/>
      <w:r>
        <w:rPr>
          <w:sz w:val="21"/>
          <w:szCs w:val="21"/>
        </w:rPr>
        <w:t xml:space="preserve">Ботинок без носка.</w:t>
      </w:r>
      <w:br/>
      <w:br/>
      <w:r>
        <w:rPr>
          <w:sz w:val="21"/>
          <w:szCs w:val="21"/>
        </w:rPr>
        <w:t xml:space="preserve">Украсили ботинок Бутылочным стеклом,</w:t>
      </w:r>
      <w:br/>
      <w:r>
        <w:rPr>
          <w:sz w:val="21"/>
          <w:szCs w:val="21"/>
        </w:rPr>
        <w:t xml:space="preserve">Блестящей паутиной И пёстрым лоскутком.</w:t>
      </w:r>
      <w:br/>
      <w:r>
        <w:rPr>
          <w:sz w:val="21"/>
          <w:szCs w:val="21"/>
        </w:rPr>
        <w:t xml:space="preserve">Прыг да скок, хоп ля-ля,</w:t>
      </w:r>
      <w:br/>
      <w:r>
        <w:rPr>
          <w:sz w:val="21"/>
          <w:szCs w:val="21"/>
        </w:rPr>
        <w:t xml:space="preserve">фалле-ралле-ра!</w:t>
      </w:r>
      <w:br/>
      <w:r>
        <w:rPr>
          <w:sz w:val="21"/>
          <w:szCs w:val="21"/>
        </w:rPr>
        <w:t xml:space="preserve">Надо весело встречать Новый год. Ура!Мышиный папа говорит:</w:t>
      </w:r>
      <w:br/>
      <w:r>
        <w:rPr>
          <w:sz w:val="21"/>
          <w:szCs w:val="21"/>
        </w:rPr>
        <w:t xml:space="preserve">«Давайте станем в круг,</w:t>
      </w:r>
      <w:br/>
      <w:r>
        <w:rPr>
          <w:sz w:val="21"/>
          <w:szCs w:val="21"/>
        </w:rPr>
        <w:t xml:space="preserve">Чтоб был ботинок посреди,</w:t>
      </w:r>
      <w:br/>
      <w:r>
        <w:rPr>
          <w:sz w:val="21"/>
          <w:szCs w:val="21"/>
        </w:rPr>
        <w:t xml:space="preserve">А вся семья — вокруг.</w:t>
      </w:r>
      <w:br/>
      <w:r>
        <w:rPr>
          <w:sz w:val="21"/>
          <w:szCs w:val="21"/>
        </w:rPr>
        <w:t xml:space="preserve">Дадим хвосты друг другу,</w:t>
      </w:r>
      <w:br/>
      <w:r>
        <w:rPr>
          <w:sz w:val="21"/>
          <w:szCs w:val="21"/>
        </w:rPr>
        <w:t xml:space="preserve">И — раз, два, три — вперёд!»</w:t>
      </w:r>
      <w:br/>
      <w:r>
        <w:rPr>
          <w:sz w:val="21"/>
          <w:szCs w:val="21"/>
        </w:rPr>
        <w:t xml:space="preserve">Так начался весёлый Мышиный хоровод.</w:t>
      </w:r>
      <w:br/>
      <w:r>
        <w:rPr>
          <w:sz w:val="21"/>
          <w:szCs w:val="21"/>
        </w:rPr>
        <w:t xml:space="preserve">Прыг да скок, хоп ля-ля,</w:t>
      </w:r>
      <w:br/>
      <w:r>
        <w:rPr>
          <w:sz w:val="21"/>
          <w:szCs w:val="21"/>
        </w:rPr>
        <w:t xml:space="preserve">фалле-ралле-ра!</w:t>
      </w:r>
      <w:br/>
      <w:r>
        <w:rPr>
          <w:sz w:val="21"/>
          <w:szCs w:val="21"/>
        </w:rPr>
        <w:t xml:space="preserve">Надо весело встречать Новый год. Ура!</w:t>
      </w:r>
    </w:p>
    <w:p>
      <w:pPr/>
      <w:r>
        <w:pict>
          <v:shape type="#_x0000_t75" style="width:315pt; height:26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Их новогодняя еда —</w:t>
      </w:r>
      <w:br/>
      <w:r>
        <w:rPr>
          <w:sz w:val="21"/>
          <w:szCs w:val="21"/>
        </w:rPr>
        <w:t xml:space="preserve">Семь крошек от котлет,</w:t>
      </w:r>
      <w:br/>
      <w:r>
        <w:rPr>
          <w:sz w:val="21"/>
          <w:szCs w:val="21"/>
        </w:rPr>
        <w:t xml:space="preserve">А тем, кто любит сладости, —</w:t>
      </w:r>
      <w:br/>
      <w:r>
        <w:rPr>
          <w:sz w:val="21"/>
          <w:szCs w:val="21"/>
        </w:rPr>
        <w:t xml:space="preserve">Обёртка от конфет.</w:t>
      </w:r>
      <w:br/>
      <w:r>
        <w:rPr>
          <w:sz w:val="21"/>
          <w:szCs w:val="21"/>
        </w:rPr>
        <w:t xml:space="preserve">Лежит среди закусок</w:t>
      </w:r>
      <w:br/>
      <w:r>
        <w:rPr>
          <w:sz w:val="21"/>
          <w:szCs w:val="21"/>
        </w:rPr>
        <w:t xml:space="preserve">И ветчины кусок.                         </w:t>
      </w:r>
      <w:br/>
      <w:r>
        <w:rPr>
          <w:sz w:val="21"/>
          <w:szCs w:val="21"/>
        </w:rPr>
        <w:t xml:space="preserve">Лежит он так, чтоб каждый</w:t>
      </w:r>
      <w:br/>
      <w:r>
        <w:rPr>
          <w:sz w:val="21"/>
          <w:szCs w:val="21"/>
        </w:rPr>
        <w:t xml:space="preserve">Его понюхать мог.</w:t>
      </w:r>
      <w:br/>
      <w:r>
        <w:rPr>
          <w:sz w:val="21"/>
          <w:szCs w:val="21"/>
        </w:rPr>
        <w:t xml:space="preserve">Прыг да скок, хоп ля-ля, фалле-ралле-ра!</w:t>
      </w:r>
      <w:br/>
      <w:r>
        <w:rPr>
          <w:sz w:val="21"/>
          <w:szCs w:val="21"/>
        </w:rPr>
        <w:t xml:space="preserve">Надо весело встречать Новый год.</w:t>
      </w:r>
      <w:br/>
      <w:r>
        <w:rPr>
          <w:sz w:val="21"/>
          <w:szCs w:val="21"/>
        </w:rPr>
        <w:t xml:space="preserve">Ура!</w:t>
      </w:r>
    </w:p>
    <w:p>
      <w:pPr/>
      <w:r>
        <w:rPr/>
        <w:t xml:space="preserve"> </w:t>
      </w:r>
    </w:p>
    <w:p>
      <w:pPr/>
      <w:r>
        <w:pict>
          <v:shape type="#_x0000_t75" style="width:309pt; height:25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И бабка-мышь пришла сюда.</w:t>
      </w:r>
      <w:br/>
      <w:r>
        <w:rPr>
          <w:sz w:val="21"/>
          <w:szCs w:val="21"/>
        </w:rPr>
        <w:t xml:space="preserve">Теперь она сидит</w:t>
      </w:r>
      <w:br/>
      <w:r>
        <w:rPr>
          <w:sz w:val="21"/>
          <w:szCs w:val="21"/>
        </w:rPr>
        <w:t xml:space="preserve">В своей качалке, как всегда,</w:t>
      </w:r>
      <w:br/>
      <w:r>
        <w:rPr>
          <w:sz w:val="21"/>
          <w:szCs w:val="21"/>
        </w:rPr>
        <w:t xml:space="preserve">И на мышат глядит.</w:t>
      </w:r>
      <w:br/>
      <w:r>
        <w:rPr>
          <w:sz w:val="21"/>
          <w:szCs w:val="21"/>
        </w:rPr>
        <w:t xml:space="preserve">Качалкой верно служит Картофелина ей.</w:t>
      </w:r>
      <w:br/>
      <w:r>
        <w:rPr>
          <w:sz w:val="21"/>
          <w:szCs w:val="21"/>
        </w:rPr>
        <w:t xml:space="preserve">Подобные качалки — Не редкость у мышей.</w:t>
      </w:r>
      <w:br/>
      <w:r>
        <w:rPr>
          <w:sz w:val="21"/>
          <w:szCs w:val="21"/>
        </w:rPr>
        <w:t xml:space="preserve">Прыг да скок, хоп ля-ля, фалле-ралле-ра!</w:t>
      </w:r>
      <w:br/>
      <w:r>
        <w:rPr>
          <w:sz w:val="21"/>
          <w:szCs w:val="21"/>
        </w:rPr>
        <w:t xml:space="preserve">Надо весело встречать Новый год.</w:t>
      </w:r>
      <w:br/>
      <w:r>
        <w:rPr>
          <w:sz w:val="21"/>
          <w:szCs w:val="21"/>
        </w:rPr>
        <w:t xml:space="preserve">Ура!И все играют, и поют, и пляшут А потом</w:t>
      </w:r>
      <w:br/>
      <w:r>
        <w:rPr>
          <w:sz w:val="21"/>
          <w:szCs w:val="21"/>
        </w:rPr>
        <w:t xml:space="preserve">Мышиный папа говорит:</w:t>
      </w:r>
      <w:br/>
      <w:r>
        <w:rPr>
          <w:sz w:val="21"/>
          <w:szCs w:val="21"/>
        </w:rPr>
        <w:t xml:space="preserve">«Теперь, друзья, вздремнём!»</w:t>
      </w:r>
      <w:br/>
      <w:r>
        <w:rPr>
          <w:sz w:val="21"/>
          <w:szCs w:val="21"/>
        </w:rPr>
        <w:t xml:space="preserve">Мышата спать ложатся</w:t>
      </w:r>
      <w:br/>
      <w:r>
        <w:rPr>
          <w:sz w:val="21"/>
          <w:szCs w:val="21"/>
        </w:rPr>
        <w:t xml:space="preserve">И здесь, и там, и тут,</w:t>
      </w:r>
      <w:br/>
      <w:r>
        <w:rPr>
          <w:sz w:val="21"/>
          <w:szCs w:val="21"/>
        </w:rPr>
        <w:t xml:space="preserve">Но и во сне мышата</w:t>
      </w:r>
      <w:br/>
      <w:r>
        <w:rPr>
          <w:sz w:val="21"/>
          <w:szCs w:val="21"/>
        </w:rPr>
        <w:t xml:space="preserve">Танцуют и поют.</w:t>
      </w:r>
      <w:br/>
      <w:r>
        <w:rPr>
          <w:sz w:val="21"/>
          <w:szCs w:val="21"/>
        </w:rPr>
        <w:t xml:space="preserve">Прыг да скок, хоп ля-ля, фалле-ралле-ра!</w:t>
      </w:r>
      <w:br/>
      <w:r>
        <w:rPr>
          <w:sz w:val="21"/>
          <w:szCs w:val="21"/>
        </w:rPr>
        <w:t xml:space="preserve">Надо весело встречать Новый год.</w:t>
      </w:r>
      <w:br/>
      <w:r>
        <w:rPr>
          <w:sz w:val="21"/>
          <w:szCs w:val="21"/>
        </w:rPr>
        <w:t xml:space="preserve">Ура!</w:t>
      </w:r>
    </w:p>
    <w:p>
      <w:pPr/>
      <w:r>
        <w:pict>
          <v:shape type="#_x0000_t75" style="width:302pt; height:21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pict>
          <v:shape type="#_x0000_t75" style="width:312pt; height:42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А мышь-старушка стережёт</w:t>
      </w:r>
      <w:br/>
      <w:r>
        <w:rPr>
          <w:sz w:val="21"/>
          <w:szCs w:val="21"/>
        </w:rPr>
        <w:t xml:space="preserve">Покой других мышей</w:t>
      </w:r>
      <w:br/>
      <w:r>
        <w:rPr>
          <w:sz w:val="21"/>
          <w:szCs w:val="21"/>
        </w:rPr>
        <w:t xml:space="preserve">И напевает:</w:t>
      </w:r>
      <w:br/>
      <w:r>
        <w:rPr>
          <w:sz w:val="21"/>
          <w:szCs w:val="21"/>
        </w:rPr>
        <w:t xml:space="preserve">«Новый год Хорош для малышей!</w:t>
      </w:r>
      <w:br/>
      <w:r>
        <w:rPr>
          <w:sz w:val="21"/>
          <w:szCs w:val="21"/>
        </w:rPr>
        <w:t xml:space="preserve">И если в мышеловку Никто не попадёт,</w:t>
      </w:r>
      <w:br/>
      <w:r>
        <w:rPr>
          <w:sz w:val="21"/>
          <w:szCs w:val="21"/>
        </w:rPr>
        <w:t xml:space="preserve">То через год все вместе Мы встретим Новый год».</w:t>
      </w:r>
      <w:br/>
      <w:r>
        <w:rPr>
          <w:sz w:val="21"/>
          <w:szCs w:val="21"/>
        </w:rPr>
        <w:t xml:space="preserve">Прыг да скок, хоп ля-ля, фалле-ралле-ра!</w:t>
      </w:r>
      <w:br/>
      <w:r>
        <w:rPr>
          <w:sz w:val="21"/>
          <w:szCs w:val="21"/>
        </w:rPr>
        <w:t xml:space="preserve">Надо весело встречать Новый год.</w:t>
      </w:r>
      <w:br/>
      <w:r>
        <w:rPr>
          <w:sz w:val="21"/>
          <w:szCs w:val="21"/>
        </w:rPr>
        <w:t xml:space="preserve">Ура!</w:t>
      </w:r>
    </w:p>
    <w:p>
      <w:pPr/>
      <w:r>
        <w:rPr/>
        <w:t xml:space="preserve"> </w:t>
      </w:r>
    </w:p>
    <w:p>
      <w:pPr/>
      <w:r>
        <w:pict>
          <v:shape type="#_x0000_t75" style="width:226pt; height:20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Сутеев 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2020-06-03T17:27:22+03:00</dcterms:created>
  <dcterms:modified xsi:type="dcterms:W3CDTF">2020-06-03T17:27:22+03:00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