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40pt; height:668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Дух, охраняющий хлебные поля. В отличие от прочей нежити, любимое его время – полдень. Тогда можно увидать этого маленького старичка с телом чёрным, как земля, с разноцветными глазами, с волосами и бородою из колосьев и травы. С начала жнива для него нелёгкая пора: приходится бегать от серпа да прятаться в недожатых полосках. В последнем снопе – последний его приют.Жил-был житный дед в поле. Сам с колосок, голова с колобок, зелёная борода в три аршина, на голове соломенная щетина. Сидит житный дед на меже, дивится своей бороде: «Ай да борода – вся василёчками повита!» Вдруг видит, прибежал хомяк. Ртом смяк-смяк. Набрал он зерна в поле, заложил за щёки. Отвисли они до земли. Рассердился житный дед, затопал ногами, замахал руками, затряс бородой, закачал головой и кричит:</w:t>
      </w:r>
      <w:br/>
      <w:r>
        <w:rPr>
          <w:sz w:val="21"/>
          <w:szCs w:val="21"/>
        </w:rPr>
        <w:t xml:space="preserve">– Берегись, хомяк! Не воруй жита! А то будет твоя спина соломинкой бита!</w:t>
      </w:r>
      <w:br/>
      <w:r>
        <w:rPr>
          <w:sz w:val="21"/>
          <w:szCs w:val="21"/>
        </w:rPr>
        <w:t xml:space="preserve">Хомяк испугался, за кочку бросался.</w:t>
      </w:r>
      <w:br/>
      <w:r>
        <w:rPr>
          <w:sz w:val="21"/>
          <w:szCs w:val="21"/>
        </w:rPr>
        <w:t xml:space="preserve">Житный дед ждёт, когда хомяк зерно вернёт. А хомяк не отдаёт. Житный дед удивился, рассердился, затопал ногами, замахал руками, затряс бородой, закачал головой и кричит:</w:t>
      </w:r>
      <w:br/>
      <w:r>
        <w:rPr>
          <w:sz w:val="21"/>
          <w:szCs w:val="21"/>
        </w:rPr>
        <w:t xml:space="preserve">– Не отдашь, хомяк, жита – будет твоя спина бита!Ещё больше испугался хомяк. Не знает, что делать.</w:t>
      </w:r>
      <w:br/>
      <w:r>
        <w:rPr>
          <w:sz w:val="21"/>
          <w:szCs w:val="21"/>
        </w:rPr>
        <w:t xml:space="preserve">Житный дед удивился, что хомяк молчит. Ещё больше рассердился, затопал ногами, замахал руками, затряс бородой, замахал головой и кричит:</w:t>
      </w:r>
      <w:br/>
      <w:r>
        <w:rPr>
          <w:sz w:val="21"/>
          <w:szCs w:val="21"/>
        </w:rPr>
        <w:t xml:space="preserve">– Отвечай, хомяк, зачем тебе жито?! А то будет спина бита!</w:t>
      </w:r>
      <w:br/>
      <w:r>
        <w:rPr>
          <w:sz w:val="21"/>
          <w:szCs w:val="21"/>
        </w:rPr>
        <w:t xml:space="preserve">Хомяк вышел из-за кочки. Принялся до земли кланяться. Начал оправдываться. Как только рот открыл, посыпалось из-за щёк зерно на землю. Не осталось во рту ни одного зёрнышка. Ушёл хомяк с житного поля без добычи.</w:t>
      </w:r>
      <w:br/>
      <w:r>
        <w:rPr>
          <w:sz w:val="21"/>
          <w:szCs w:val="21"/>
        </w:rPr>
        <w:t xml:space="preserve">Недолго поле дремало. Пришли жнеи, принялись жито жать. Загремело поле, от серпочков звон-перезвон. Золотые снопы всё поле облегли. Бегает житный дед по межам да бугоркам, прячется то за снопом, то за стожком. Потом забрался под кочку, потянулся, растянулся, на зелёную бороду положил голову и до нового лета уснул.</w:t>
      </w:r>
    </w:p>
    <w:p>
      <w:pPr>
        <w:jc w:val="both"/>
      </w:pPr>
      <w:r>
        <w:rPr/>
        <w:t xml:space="preserve"> </w:t>
      </w:r>
    </w:p>
    <w:p>
      <w:pPr/>
      <w:r>
        <w:pict>
          <v:shape type="#_x0000_t75" style="width:550pt; height:373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2019-09-27T08:00:20+03:00</dcterms:created>
  <dcterms:modified xsi:type="dcterms:W3CDTF">2019-09-27T08:00:20+03:00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