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27pt; height:2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Заинька у елочки попрыгивает,</w:t>
      </w:r>
      <w:br/>
      <w:r>
        <w:rPr>
          <w:sz w:val="21"/>
          <w:szCs w:val="21"/>
        </w:rPr>
        <w:t xml:space="preserve">Лапочкой об лапочку поколачивает:</w:t>
      </w:r>
    </w:p>
    <w:p>
      <w:pPr/>
      <w:r>
        <w:rPr>
          <w:sz w:val="21"/>
          <w:szCs w:val="21"/>
        </w:rPr>
        <w:t xml:space="preserve">«Экие морозы, прости Господи, стоят!</w:t>
      </w:r>
      <w:br/>
      <w:r>
        <w:rPr>
          <w:sz w:val="21"/>
          <w:szCs w:val="21"/>
        </w:rPr>
        <w:t xml:space="preserve">Елочки от холоду под инеем трещат.</w:t>
      </w:r>
    </w:p>
    <w:p>
      <w:pPr/>
      <w:r>
        <w:rPr>
          <w:sz w:val="21"/>
          <w:szCs w:val="21"/>
        </w:rPr>
        <w:t xml:space="preserve">Елочки от холода потрескивают,</w:t>
      </w:r>
      <w:br/>
      <w:r>
        <w:rPr>
          <w:sz w:val="21"/>
          <w:szCs w:val="21"/>
        </w:rPr>
        <w:t xml:space="preserve">Лапочки от холода совсем свело.</w:t>
      </w:r>
    </w:p>
    <w:p>
      <w:pPr/>
      <w:r>
        <w:rPr>
          <w:sz w:val="21"/>
          <w:szCs w:val="21"/>
        </w:rPr>
        <w:t xml:space="preserve">Вот кабы мне, зайке, мужичонком быть,</w:t>
      </w:r>
      <w:br/>
      <w:r>
        <w:rPr>
          <w:sz w:val="21"/>
          <w:szCs w:val="21"/>
        </w:rPr>
        <w:t xml:space="preserve">Вот кабы мне, зайке, да в лапотках ходить;</w:t>
      </w:r>
    </w:p>
    <w:p>
      <w:pPr/>
      <w:r>
        <w:pict>
          <v:shape type="#_x0000_t75" style="width:583pt; height:30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Жить бы мне да греться в избушечке</w:t>
      </w:r>
      <w:br/>
      <w:r>
        <w:rPr>
          <w:sz w:val="21"/>
          <w:szCs w:val="21"/>
        </w:rPr>
        <w:t xml:space="preserve">Со своею хозяюшкой серенькой.</w:t>
      </w:r>
    </w:p>
    <w:p>
      <w:pPr/>
      <w:r>
        <w:rPr>
          <w:sz w:val="21"/>
          <w:szCs w:val="21"/>
        </w:rPr>
        <w:t xml:space="preserve">Пироги бы мне есть, да всё с капустою,</w:t>
      </w:r>
      <w:br/>
      <w:r>
        <w:rPr>
          <w:sz w:val="21"/>
          <w:szCs w:val="21"/>
        </w:rPr>
        <w:t xml:space="preserve">Пироги бы со сладкою морковкою.</w:t>
      </w:r>
    </w:p>
    <w:p>
      <w:pPr/>
      <w:r>
        <w:pict>
          <v:shape type="#_x0000_t75" style="width:580pt; height:35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На палатках зимушку пролёживать,</w:t>
      </w:r>
      <w:br/>
      <w:r>
        <w:rPr>
          <w:sz w:val="21"/>
          <w:szCs w:val="21"/>
        </w:rPr>
        <w:t xml:space="preserve">По морозцу в саночках покатывать».</w:t>
      </w:r>
    </w:p>
    <w:p>
      <w:pPr/>
      <w:r>
        <w:pict>
          <v:shape type="#_x0000_t75" style="width:578pt; height:37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 И.Глазова.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2020-06-03T17:33:15+03:00</dcterms:created>
  <dcterms:modified xsi:type="dcterms:W3CDTF">2020-06-03T17:33:15+03:00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