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0pt; height:4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в лесу Сыч: лапы цапучие, глаза завидучие. По ночам разбойничал, днём прятался в густых ветках. Но пришла осень, ветер-листодёр все листья содрал - негде стало прятаться.</w:t>
      </w:r>
    </w:p>
    <w:p>
      <w:pPr>
        <w:jc w:val="both"/>
      </w:pPr>
      <w:r>
        <w:rPr>
          <w:sz w:val="21"/>
          <w:szCs w:val="21"/>
        </w:rPr>
        <w:t xml:space="preserve">"Надо дупло искать, - решил Сыч. - Зима на носу".</w:t>
      </w:r>
    </w:p>
    <w:p>
      <w:pPr>
        <w:jc w:val="both"/>
      </w:pPr>
      <w:r>
        <w:rPr>
          <w:sz w:val="21"/>
          <w:szCs w:val="21"/>
        </w:rPr>
        <w:t xml:space="preserve">Нашёл дупло, стал в дупле жить. Что теперь ему зимние холода! А если ещё мышь про запас скогтить, так и зимний голод не страшен.</w:t>
      </w:r>
    </w:p>
    <w:p>
      <w:pPr>
        <w:jc w:val="both"/>
      </w:pPr>
      <w:r>
        <w:pict>
          <v:shape type="#_x0000_t75" style="width:366pt; height:32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Скогтил жирную мышь, положил в дупло. Хороша мышь, вот бы ещё такую! Ещё скогтил - и опять в дупло.</w:t>
      </w:r>
    </w:p>
    <w:p>
      <w:pPr>
        <w:jc w:val="both"/>
      </w:pPr>
      <w:r>
        <w:rPr>
          <w:sz w:val="21"/>
          <w:szCs w:val="21"/>
        </w:rPr>
        <w:t xml:space="preserve">"А теперь, - разохотился, - в самый раз синицу поймать!"</w:t>
      </w:r>
    </w:p>
    <w:p>
      <w:pPr>
        <w:jc w:val="both"/>
      </w:pPr>
      <w:r>
        <w:rPr>
          <w:sz w:val="21"/>
          <w:szCs w:val="21"/>
        </w:rPr>
        <w:t xml:space="preserve">Синицу поймал, сунул в дупло. Землеройку придушил. Птичку пищуху. Потом птичку королька. Напоследок воробья придавил. И всех затолкал в дупло.</w:t>
      </w:r>
    </w:p>
    <w:p>
      <w:pPr>
        <w:jc w:val="both"/>
      </w:pPr>
      <w:r>
        <w:rPr>
          <w:sz w:val="21"/>
          <w:szCs w:val="21"/>
        </w:rPr>
        <w:t xml:space="preserve">"Заживу теперь в сытости и тепле!"</w:t>
      </w:r>
    </w:p>
    <w:p>
      <w:pPr>
        <w:jc w:val="both"/>
      </w:pPr>
      <w:r>
        <w:rPr>
          <w:sz w:val="21"/>
          <w:szCs w:val="21"/>
        </w:rPr>
        <w:t xml:space="preserve">И хотел было сам в дупло спрятаться. Да глядь, а места-то в дупле нет! Доверху дупло припасом забито, голову и ту не втолкнуть.</w:t>
      </w:r>
    </w:p>
    <w:p>
      <w:pPr>
        <w:jc w:val="both"/>
      </w:pPr>
      <w:r>
        <w:pict>
          <v:shape type="#_x0000_t75" style="width:367pt; height:5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 рядом с дуплом на сук голый: перья от ветра дыбом, на носу дождевая капля. Что делать? Другое дупло искать - трудов жалко. Рядом с дуплом зимовать - себя жалко.</w:t>
      </w:r>
    </w:p>
    <w:p>
      <w:pPr>
        <w:jc w:val="both"/>
      </w:pPr>
      <w:r>
        <w:rPr>
          <w:sz w:val="21"/>
          <w:szCs w:val="21"/>
        </w:rPr>
        <w:t xml:space="preserve">Стал Сыч у дупла жить, добро сторожить. Худо ему: и дом есть, и припас есть, а радости нету.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2020-03-26T11:05:33+03:00</dcterms:created>
  <dcterms:modified xsi:type="dcterms:W3CDTF">2020-03-26T11:05:33+03:00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