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378pt; height:29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Было это летней ночью на даче.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В маленькой комнате стоял на столе у окна пузатый самовар и смотрел в небо, горячо распевая: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Замечаете ли, чайник, что луна </w:t>
      </w:r>
    </w:p>
    <w:p>
      <w:pPr>
        <w:jc w:val="both"/>
      </w:pPr>
      <w:r>
        <w:rPr>
          <w:sz w:val="21"/>
          <w:szCs w:val="21"/>
        </w:rPr>
        <w:t xml:space="preserve">Чрезвычайно в самовар влюблена? </w:t>
      </w:r>
    </w:p>
    <w:p>
      <w:pPr/>
      <w:r>
        <w:pict>
          <v:shape type="#_x0000_t75" style="width:446pt; height:53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Дело в том, что люди забыли прикрыть трубу самовара тушилкой и ушли, оставив чайник на конфорке; углей в самоваре было много, а воды мало - вот он и кипятился, хвастаясь пред всеми блеском своих медных боков.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Чайник был старенький, с трещиной на боку, и очень любил дразнить самовар. Он уж тоже начинал закипать; это ему не нравилось, - вот он поднял рыльце кверху и шипит самовару, подзадоривая его: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На тебя луна </w:t>
      </w:r>
    </w:p>
    <w:p>
      <w:pPr>
        <w:jc w:val="both"/>
      </w:pPr>
      <w:r>
        <w:rPr>
          <w:sz w:val="21"/>
          <w:szCs w:val="21"/>
        </w:rPr>
        <w:t xml:space="preserve">Смотрит свысока, </w:t>
      </w:r>
    </w:p>
    <w:p>
      <w:pPr>
        <w:jc w:val="both"/>
      </w:pPr>
      <w:r>
        <w:rPr>
          <w:sz w:val="21"/>
          <w:szCs w:val="21"/>
        </w:rPr>
        <w:t xml:space="preserve">Как на чудака, - </w:t>
      </w:r>
    </w:p>
    <w:p>
      <w:pPr>
        <w:jc w:val="both"/>
      </w:pPr>
      <w:r>
        <w:rPr>
          <w:sz w:val="21"/>
          <w:szCs w:val="21"/>
        </w:rPr>
        <w:t xml:space="preserve">Вот тебе и - на! </w:t>
      </w:r>
    </w:p>
    <w:p>
      <w:pPr/>
      <w:r>
        <w:pict>
          <v:shape type="#_x0000_t75" style="width:395pt; height:5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Самовар фыркает паром и ворчит: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Вовсе нет. Мы с ней - соседи. </w:t>
      </w:r>
    </w:p>
    <w:p>
      <w:pPr>
        <w:jc w:val="both"/>
      </w:pPr>
      <w:r>
        <w:rPr>
          <w:sz w:val="21"/>
          <w:szCs w:val="21"/>
        </w:rPr>
        <w:t xml:space="preserve">Даже несколько родня: </w:t>
      </w:r>
    </w:p>
    <w:p>
      <w:pPr>
        <w:jc w:val="both"/>
      </w:pPr>
      <w:r>
        <w:rPr>
          <w:sz w:val="21"/>
          <w:szCs w:val="21"/>
        </w:rPr>
        <w:t xml:space="preserve">Оба сделаны из меди, </w:t>
      </w:r>
    </w:p>
    <w:p>
      <w:pPr>
        <w:jc w:val="both"/>
      </w:pPr>
      <w:r>
        <w:rPr>
          <w:sz w:val="21"/>
          <w:szCs w:val="21"/>
        </w:rPr>
        <w:t xml:space="preserve">Но она - тусклей меня, </w:t>
      </w:r>
    </w:p>
    <w:p>
      <w:pPr>
        <w:jc w:val="both"/>
      </w:pPr>
      <w:r>
        <w:rPr>
          <w:sz w:val="21"/>
          <w:szCs w:val="21"/>
        </w:rPr>
        <w:t xml:space="preserve">Эта рыжая лунишка, - </w:t>
      </w:r>
    </w:p>
    <w:p>
      <w:pPr>
        <w:jc w:val="both"/>
      </w:pPr>
      <w:r>
        <w:rPr>
          <w:sz w:val="21"/>
          <w:szCs w:val="21"/>
        </w:rPr>
        <w:t xml:space="preserve">Вон на ней какие пятна! </w:t>
      </w:r>
    </w:p>
    <w:p>
      <w:pPr>
        <w:jc w:val="both"/>
      </w:pPr>
      <w:r>
        <w:rPr>
          <w:sz w:val="21"/>
          <w:szCs w:val="21"/>
        </w:rPr>
        <w:t xml:space="preserve">Ах, какой ты хвастунишка, </w:t>
      </w:r>
    </w:p>
    <w:p>
      <w:pPr>
        <w:jc w:val="both"/>
      </w:pPr>
      <w:r>
        <w:rPr>
          <w:sz w:val="21"/>
          <w:szCs w:val="21"/>
        </w:rPr>
        <w:t xml:space="preserve">Даже слушать неприятно!  </w:t>
      </w:r>
    </w:p>
    <w:p>
      <w:pPr/>
      <w:r>
        <w:pict>
          <v:shape type="#_x0000_t75" style="width:439pt; height:54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зашипел чайник, тоже выпуская из рыльца горячий пар. Этот маленький самовар и вправду очень любил хвастаться; он считал себя умницей, красавцем, ему давно уже хотелось, чтоб луну сняли с неба и сделали из неё поднос для него.</w:t>
      </w:r>
    </w:p>
    <w:p>
      <w:pPr>
        <w:jc w:val="both"/>
      </w:pPr>
      <w:r>
        <w:rPr>
          <w:sz w:val="21"/>
          <w:szCs w:val="21"/>
        </w:rPr>
        <w:t xml:space="preserve">Форсисто фыркая, он будто не слышал, что сказал ему чайник, - поёт себе во всю мочь: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Фух, как я горяч! </w:t>
      </w:r>
    </w:p>
    <w:p>
      <w:pPr>
        <w:jc w:val="both"/>
      </w:pPr>
      <w:r>
        <w:rPr>
          <w:sz w:val="21"/>
          <w:szCs w:val="21"/>
        </w:rPr>
        <w:t xml:space="preserve">Фух, как я могуч! </w:t>
      </w:r>
    </w:p>
    <w:p>
      <w:pPr>
        <w:jc w:val="both"/>
      </w:pPr>
      <w:r>
        <w:rPr>
          <w:sz w:val="21"/>
          <w:szCs w:val="21"/>
        </w:rPr>
        <w:t xml:space="preserve">Захочу - прыгну, как мяч, </w:t>
      </w:r>
    </w:p>
    <w:p>
      <w:pPr>
        <w:jc w:val="both"/>
      </w:pPr>
      <w:r>
        <w:rPr>
          <w:sz w:val="21"/>
          <w:szCs w:val="21"/>
        </w:rPr>
        <w:t xml:space="preserve">На луну выше туч! </w:t>
      </w:r>
    </w:p>
    <w:p>
      <w:pPr>
        <w:jc w:val="both"/>
      </w:pPr>
      <w:r>
        <w:rPr>
          <w:sz w:val="21"/>
          <w:szCs w:val="21"/>
        </w:rPr>
        <w:t xml:space="preserve">А чайник шипит своё:</w:t>
      </w:r>
    </w:p>
    <w:p>
      <w:pPr/>
      <w:r>
        <w:pict>
          <v:shape type="#_x0000_t75" style="width:427pt; height:54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Вот извольте говорить </w:t>
      </w:r>
    </w:p>
    <w:p>
      <w:pPr>
        <w:jc w:val="both"/>
      </w:pPr>
      <w:r>
        <w:rPr>
          <w:sz w:val="21"/>
          <w:szCs w:val="21"/>
        </w:rPr>
        <w:t xml:space="preserve">С эдакой особой. </w:t>
      </w:r>
    </w:p>
    <w:p>
      <w:pPr>
        <w:jc w:val="both"/>
      </w:pPr>
      <w:r>
        <w:rPr>
          <w:sz w:val="21"/>
          <w:szCs w:val="21"/>
        </w:rPr>
        <w:t xml:space="preserve">Чем зря воду-то варить. </w:t>
      </w:r>
    </w:p>
    <w:p>
      <w:pPr>
        <w:jc w:val="both"/>
      </w:pPr>
      <w:r>
        <w:rPr>
          <w:sz w:val="21"/>
          <w:szCs w:val="21"/>
        </w:rPr>
        <w:t xml:space="preserve">Ты - прыгни, попробуй! </w:t>
      </w:r>
    </w:p>
    <w:p>
      <w:pPr>
        <w:jc w:val="both"/>
      </w:pPr>
      <w:r>
        <w:rPr>
          <w:sz w:val="21"/>
          <w:szCs w:val="21"/>
        </w:rPr>
        <w:t xml:space="preserve">Самовар до того раскалился, что посинел весь и дрожит, гудит: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Покиплю ещё немножко, </w:t>
      </w:r>
    </w:p>
    <w:p>
      <w:pPr>
        <w:jc w:val="both"/>
      </w:pPr>
      <w:r>
        <w:rPr>
          <w:sz w:val="21"/>
          <w:szCs w:val="21"/>
        </w:rPr>
        <w:t xml:space="preserve">А когда наскучит мне, - </w:t>
      </w:r>
    </w:p>
    <w:p>
      <w:pPr>
        <w:jc w:val="both"/>
      </w:pPr>
      <w:r>
        <w:rPr>
          <w:sz w:val="21"/>
          <w:szCs w:val="21"/>
        </w:rPr>
        <w:t xml:space="preserve">Сразу выпрыгну в окошко </w:t>
      </w:r>
    </w:p>
    <w:p>
      <w:pPr>
        <w:jc w:val="both"/>
      </w:pPr>
      <w:r>
        <w:rPr>
          <w:sz w:val="21"/>
          <w:szCs w:val="21"/>
        </w:rPr>
        <w:t xml:space="preserve">И женюся на луне! </w:t>
      </w:r>
    </w:p>
    <w:p>
      <w:pPr>
        <w:jc w:val="both"/>
      </w:pPr>
      <w:r>
        <w:rPr>
          <w:sz w:val="21"/>
          <w:szCs w:val="21"/>
        </w:rPr>
        <w:t xml:space="preserve">Так они оба всё кипели и кипели, мешая спать всем, кто был на столе.</w:t>
      </w:r>
    </w:p>
    <w:p>
      <w:pPr>
        <w:jc w:val="both"/>
      </w:pPr>
      <w:r>
        <w:rPr>
          <w:sz w:val="21"/>
          <w:szCs w:val="21"/>
        </w:rPr>
        <w:t xml:space="preserve">Чайник дразнит:</w:t>
      </w:r>
    </w:p>
    <w:p>
      <w:pPr>
        <w:jc w:val="both"/>
      </w:pPr>
      <w:r>
        <w:rPr>
          <w:sz w:val="21"/>
          <w:szCs w:val="21"/>
        </w:rPr>
        <w:t xml:space="preserve">Она тебя круглей. </w:t>
      </w:r>
    </w:p>
    <w:p>
      <w:pPr>
        <w:jc w:val="both"/>
      </w:pPr>
      <w:r>
        <w:rPr>
          <w:sz w:val="21"/>
          <w:szCs w:val="21"/>
        </w:rPr>
        <w:t xml:space="preserve">Зато в ней нет углей, - отвечает самовар.</w:t>
      </w:r>
    </w:p>
    <w:p>
      <w:pPr/>
      <w:r>
        <w:pict>
          <v:shape type="#_x0000_t75" style="width:444pt; height:54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Синий сливочник, из которого вылили все сливки, сказал пустой стеклянной сахарнице: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Всё пустое, всё пустое! </w:t>
      </w:r>
    </w:p>
    <w:p>
      <w:pPr>
        <w:jc w:val="both"/>
      </w:pPr>
      <w:r>
        <w:rPr>
          <w:sz w:val="21"/>
          <w:szCs w:val="21"/>
        </w:rPr>
        <w:t xml:space="preserve">Надоели эти двое! </w:t>
      </w:r>
    </w:p>
    <w:p>
      <w:pPr/>
      <w:r>
        <w:pict>
          <v:shape type="#_x0000_t75" style="width:411pt; height:27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Да, их болтовня </w:t>
      </w:r>
    </w:p>
    <w:p>
      <w:pPr>
        <w:jc w:val="both"/>
      </w:pPr>
      <w:r>
        <w:rPr>
          <w:sz w:val="21"/>
          <w:szCs w:val="21"/>
        </w:rPr>
        <w:t xml:space="preserve">Раздражает и меня, - ответила сахарница сладеньким голосом. Она была толстая, широкая и очень смешлива, а сливочник – так себе, горбатенький господин унылого характера с одной ручкой; он всегда говорил что-нибудь печальное:</w:t>
      </w:r>
    </w:p>
    <w:p>
      <w:pPr>
        <w:jc w:val="both"/>
      </w:pPr>
      <w:r>
        <w:rPr>
          <w:sz w:val="21"/>
          <w:szCs w:val="21"/>
        </w:rPr>
        <w:t xml:space="preserve">Ах, - сказал он, - </w:t>
      </w:r>
    </w:p>
    <w:p>
      <w:pPr>
        <w:jc w:val="both"/>
      </w:pPr>
      <w:r>
        <w:rPr>
          <w:sz w:val="21"/>
          <w:szCs w:val="21"/>
        </w:rPr>
        <w:t xml:space="preserve">Всюду - пусто, всюду - сухо, </w:t>
      </w:r>
    </w:p>
    <w:p>
      <w:pPr>
        <w:jc w:val="both"/>
      </w:pPr>
      <w:r>
        <w:rPr>
          <w:sz w:val="21"/>
          <w:szCs w:val="21"/>
        </w:rPr>
        <w:t xml:space="preserve">В самоваре, на луне. </w:t>
      </w:r>
    </w:p>
    <w:p>
      <w:pPr/>
      <w:r>
        <w:pict>
          <v:shape type="#_x0000_t75" style="width:410pt; height:54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Сахарница, поёжившись, закричала: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А в меня залезла муха </w:t>
      </w:r>
    </w:p>
    <w:p>
      <w:pPr>
        <w:jc w:val="both"/>
      </w:pPr>
      <w:r>
        <w:rPr>
          <w:sz w:val="21"/>
          <w:szCs w:val="21"/>
        </w:rPr>
        <w:t xml:space="preserve">И щекочет стенки мне... </w:t>
      </w:r>
    </w:p>
    <w:p>
      <w:pPr>
        <w:jc w:val="both"/>
      </w:pPr>
      <w:r>
        <w:rPr>
          <w:sz w:val="21"/>
          <w:szCs w:val="21"/>
        </w:rPr>
        <w:t xml:space="preserve">Ох, ох, я боюсь, </w:t>
      </w:r>
    </w:p>
    <w:p>
      <w:pPr>
        <w:jc w:val="both"/>
      </w:pPr>
      <w:r>
        <w:rPr>
          <w:sz w:val="21"/>
          <w:szCs w:val="21"/>
        </w:rPr>
        <w:t xml:space="preserve">Что сейчас засмеюсь!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Это будет странно – </w:t>
      </w:r>
    </w:p>
    <w:p>
      <w:pPr>
        <w:jc w:val="both"/>
      </w:pPr>
      <w:r>
        <w:rPr>
          <w:sz w:val="21"/>
          <w:szCs w:val="21"/>
        </w:rPr>
        <w:t xml:space="preserve">Слышать смех стеклянный... - невесело сказал сливочник.</w:t>
      </w:r>
    </w:p>
    <w:p>
      <w:pPr/>
      <w:r>
        <w:pict>
          <v:shape type="#_x0000_t75" style="width:821pt; height:36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Проснулась чумазая тушилка и зазвенела: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Дзинь! Кто это шипит? </w:t>
      </w:r>
    </w:p>
    <w:p>
      <w:pPr>
        <w:jc w:val="both"/>
      </w:pPr>
      <w:r>
        <w:rPr>
          <w:sz w:val="21"/>
          <w:szCs w:val="21"/>
        </w:rPr>
        <w:t xml:space="preserve">Что за разговоры? </w:t>
      </w:r>
    </w:p>
    <w:p>
      <w:pPr>
        <w:jc w:val="both"/>
      </w:pPr>
      <w:r>
        <w:rPr>
          <w:sz w:val="21"/>
          <w:szCs w:val="21"/>
        </w:rPr>
        <w:t xml:space="preserve">Даже кит ночью спит, </w:t>
      </w:r>
    </w:p>
    <w:p>
      <w:pPr>
        <w:jc w:val="both"/>
      </w:pPr>
      <w:r>
        <w:rPr>
          <w:sz w:val="21"/>
          <w:szCs w:val="21"/>
        </w:rPr>
        <w:t xml:space="preserve">А уж полночь скоро! </w:t>
      </w:r>
    </w:p>
    <w:p>
      <w:pPr>
        <w:jc w:val="both"/>
      </w:pPr>
      <w:r>
        <w:rPr>
          <w:sz w:val="21"/>
          <w:szCs w:val="21"/>
        </w:rPr>
        <w:t xml:space="preserve">Но, взглянув на самовар, испугалась и звенит: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Ай, люди все ушли </w:t>
      </w:r>
    </w:p>
    <w:p>
      <w:pPr>
        <w:jc w:val="both"/>
      </w:pPr>
      <w:r>
        <w:rPr>
          <w:sz w:val="21"/>
          <w:szCs w:val="21"/>
        </w:rPr>
        <w:t xml:space="preserve">Спать или шляться, </w:t>
      </w:r>
    </w:p>
    <w:p>
      <w:pPr>
        <w:jc w:val="both"/>
      </w:pPr>
      <w:r>
        <w:rPr>
          <w:sz w:val="21"/>
          <w:szCs w:val="21"/>
        </w:rPr>
        <w:t xml:space="preserve">А ведь мой самовар </w:t>
      </w:r>
    </w:p>
    <w:p>
      <w:pPr>
        <w:jc w:val="both"/>
      </w:pPr>
      <w:r>
        <w:rPr>
          <w:sz w:val="21"/>
          <w:szCs w:val="21"/>
        </w:rPr>
        <w:t xml:space="preserve">Может распаяться! </w:t>
      </w:r>
    </w:p>
    <w:p>
      <w:pPr>
        <w:jc w:val="both"/>
      </w:pPr>
      <w:r>
        <w:rPr>
          <w:sz w:val="21"/>
          <w:szCs w:val="21"/>
        </w:rPr>
        <w:t xml:space="preserve">Как они могли забыть </w:t>
      </w:r>
    </w:p>
    <w:p>
      <w:pPr>
        <w:jc w:val="both"/>
      </w:pPr>
      <w:r>
        <w:rPr>
          <w:sz w:val="21"/>
          <w:szCs w:val="21"/>
        </w:rPr>
        <w:t xml:space="preserve">Обо мне, тушилке? </w:t>
      </w:r>
    </w:p>
    <w:p>
      <w:pPr>
        <w:jc w:val="both"/>
      </w:pPr>
      <w:r>
        <w:rPr>
          <w:sz w:val="21"/>
          <w:szCs w:val="21"/>
        </w:rPr>
        <w:t xml:space="preserve">Ну, придётся им теперь </w:t>
      </w:r>
    </w:p>
    <w:p>
      <w:pPr>
        <w:jc w:val="both"/>
      </w:pPr>
      <w:r>
        <w:rPr>
          <w:sz w:val="21"/>
          <w:szCs w:val="21"/>
        </w:rPr>
        <w:t xml:space="preserve">Почесать затылки! </w:t>
      </w:r>
    </w:p>
    <w:p>
      <w:pPr/>
      <w:r>
        <w:pict>
          <v:shape type="#_x0000_t75" style="width:426pt; height:54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проснулись чашки и давай дребезжать: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Мы скромные чашки, </w:t>
      </w:r>
    </w:p>
    <w:p>
      <w:pPr>
        <w:jc w:val="both"/>
      </w:pPr>
      <w:r>
        <w:rPr>
          <w:sz w:val="21"/>
          <w:szCs w:val="21"/>
        </w:rPr>
        <w:t xml:space="preserve">Нам всё всё равно! </w:t>
      </w:r>
    </w:p>
    <w:p>
      <w:pPr>
        <w:jc w:val="both"/>
      </w:pPr>
      <w:r>
        <w:rPr>
          <w:sz w:val="21"/>
          <w:szCs w:val="21"/>
        </w:rPr>
        <w:t xml:space="preserve">Все эти замашки </w:t>
      </w:r>
    </w:p>
    <w:p>
      <w:pPr>
        <w:jc w:val="both"/>
      </w:pPr>
      <w:r>
        <w:rPr>
          <w:sz w:val="21"/>
          <w:szCs w:val="21"/>
        </w:rPr>
        <w:t xml:space="preserve">Мы знаем давно! </w:t>
      </w:r>
    </w:p>
    <w:p>
      <w:pPr>
        <w:jc w:val="both"/>
      </w:pPr>
      <w:r>
        <w:rPr>
          <w:sz w:val="21"/>
          <w:szCs w:val="21"/>
        </w:rPr>
        <w:t xml:space="preserve">Нам ни холодно, ни жарко, </w:t>
      </w:r>
    </w:p>
    <w:p>
      <w:pPr>
        <w:jc w:val="both"/>
      </w:pPr>
      <w:r>
        <w:rPr>
          <w:sz w:val="21"/>
          <w:szCs w:val="21"/>
        </w:rPr>
        <w:t xml:space="preserve">Мы привыкли ко всему! </w:t>
      </w:r>
    </w:p>
    <w:p>
      <w:pPr>
        <w:jc w:val="both"/>
      </w:pPr>
      <w:r>
        <w:rPr>
          <w:sz w:val="21"/>
          <w:szCs w:val="21"/>
        </w:rPr>
        <w:t xml:space="preserve">Хвастун самоварко, </w:t>
      </w:r>
    </w:p>
    <w:p>
      <w:pPr>
        <w:jc w:val="both"/>
      </w:pPr>
      <w:r>
        <w:rPr>
          <w:sz w:val="21"/>
          <w:szCs w:val="21"/>
        </w:rPr>
        <w:t xml:space="preserve">И не верим мы ему. </w:t>
      </w:r>
    </w:p>
    <w:p>
      <w:pPr/>
      <w:r>
        <w:pict>
          <v:shape type="#_x0000_t75" style="width:438pt; height:54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Заворчал чайник: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Ф-фу, как горячо, </w:t>
      </w:r>
    </w:p>
    <w:p>
      <w:pPr>
        <w:jc w:val="both"/>
      </w:pPr>
      <w:r>
        <w:rPr>
          <w:sz w:val="21"/>
          <w:szCs w:val="21"/>
        </w:rPr>
        <w:t xml:space="preserve">Жарко мне отчайно. </w:t>
      </w:r>
    </w:p>
    <w:p>
      <w:pPr>
        <w:jc w:val="both"/>
      </w:pPr>
      <w:r>
        <w:rPr>
          <w:sz w:val="21"/>
          <w:szCs w:val="21"/>
        </w:rPr>
        <w:t xml:space="preserve">Это не случайно, </w:t>
      </w:r>
    </w:p>
    <w:p>
      <w:pPr>
        <w:jc w:val="both"/>
      </w:pPr>
      <w:r>
        <w:rPr>
          <w:sz w:val="21"/>
          <w:szCs w:val="21"/>
        </w:rPr>
        <w:t xml:space="preserve">Это чрезвычайно! </w:t>
      </w:r>
    </w:p>
    <w:p>
      <w:pPr>
        <w:jc w:val="both"/>
      </w:pPr>
      <w:r>
        <w:rPr>
          <w:sz w:val="21"/>
          <w:szCs w:val="21"/>
        </w:rPr>
        <w:t xml:space="preserve">И - лопнул!</w:t>
      </w:r>
    </w:p>
    <w:p>
      <w:pPr/>
      <w:r>
        <w:pict>
          <v:shape type="#_x0000_t75" style="width:810pt; height:39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самовар чувствовал себя совсем плохо: вода в нём давно вся выкипела, а он раскалился, кран у него отпаялся и повис, как нос у пьяного, одна ручка тоже вывихнулась, но он всё ещё храбрился и гудел, глядя на луну: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Ах, будь она ясней, </w:t>
      </w:r>
    </w:p>
    <w:p>
      <w:pPr>
        <w:jc w:val="both"/>
      </w:pPr>
      <w:r>
        <w:rPr>
          <w:sz w:val="21"/>
          <w:szCs w:val="21"/>
        </w:rPr>
        <w:t xml:space="preserve">Не прячься она днём, </w:t>
      </w:r>
    </w:p>
    <w:p>
      <w:pPr>
        <w:jc w:val="both"/>
      </w:pPr>
      <w:r>
        <w:rPr>
          <w:sz w:val="21"/>
          <w:szCs w:val="21"/>
        </w:rPr>
        <w:t xml:space="preserve">Я поделился б с ней </w:t>
      </w:r>
    </w:p>
    <w:p>
      <w:pPr>
        <w:jc w:val="both"/>
      </w:pPr>
      <w:r>
        <w:rPr>
          <w:sz w:val="21"/>
          <w:szCs w:val="21"/>
        </w:rPr>
        <w:t xml:space="preserve">Водою и огнём! </w:t>
      </w:r>
    </w:p>
    <w:p>
      <w:pPr>
        <w:jc w:val="both"/>
      </w:pPr>
      <w:r>
        <w:rPr>
          <w:sz w:val="21"/>
          <w:szCs w:val="21"/>
        </w:rPr>
        <w:t xml:space="preserve">Она со мной тогда </w:t>
      </w:r>
    </w:p>
    <w:p>
      <w:pPr>
        <w:jc w:val="both"/>
      </w:pPr>
      <w:r>
        <w:rPr>
          <w:sz w:val="21"/>
          <w:szCs w:val="21"/>
        </w:rPr>
        <w:t xml:space="preserve">Жила бы не скучая, </w:t>
      </w:r>
    </w:p>
    <w:p>
      <w:pPr>
        <w:jc w:val="both"/>
      </w:pPr>
      <w:r>
        <w:rPr>
          <w:sz w:val="21"/>
          <w:szCs w:val="21"/>
        </w:rPr>
        <w:t xml:space="preserve">И шёл бы дождь всегда </w:t>
      </w:r>
    </w:p>
    <w:p>
      <w:pPr>
        <w:jc w:val="both"/>
      </w:pPr>
      <w:r>
        <w:rPr>
          <w:sz w:val="21"/>
          <w:szCs w:val="21"/>
        </w:rPr>
        <w:t xml:space="preserve">Из чая! </w:t>
      </w:r>
    </w:p>
    <w:p>
      <w:pPr/>
      <w:r>
        <w:pict>
          <v:shape type="#_x0000_t75" style="width:431pt; height:54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уж почти не мог выговаривать слов и наклонялся набок, но всё ещё бормотал: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А если днём она должна ложиться спать, </w:t>
      </w:r>
    </w:p>
    <w:p>
      <w:pPr>
        <w:jc w:val="both"/>
      </w:pPr>
      <w:r>
        <w:rPr>
          <w:sz w:val="21"/>
          <w:szCs w:val="21"/>
        </w:rPr>
        <w:t xml:space="preserve">Чтоб по ночам светлей сияло её донце, - </w:t>
      </w:r>
    </w:p>
    <w:p>
      <w:pPr>
        <w:jc w:val="both"/>
      </w:pPr>
      <w:r>
        <w:rPr>
          <w:sz w:val="21"/>
          <w:szCs w:val="21"/>
        </w:rPr>
        <w:t xml:space="preserve">Я мог бы на себя и днём и ночью взять </w:t>
      </w:r>
    </w:p>
    <w:p>
      <w:pPr>
        <w:jc w:val="both"/>
      </w:pPr>
      <w:r>
        <w:rPr>
          <w:sz w:val="21"/>
          <w:szCs w:val="21"/>
        </w:rPr>
        <w:t xml:space="preserve">Обязанности солнца! </w:t>
      </w:r>
    </w:p>
    <w:p>
      <w:pPr>
        <w:jc w:val="both"/>
      </w:pPr>
      <w:r>
        <w:rPr>
          <w:sz w:val="21"/>
          <w:szCs w:val="21"/>
        </w:rPr>
        <w:t xml:space="preserve">И света и тепла земле я больше дам, </w:t>
      </w:r>
    </w:p>
    <w:p>
      <w:pPr>
        <w:jc w:val="both"/>
      </w:pPr>
      <w:r>
        <w:rPr>
          <w:sz w:val="21"/>
          <w:szCs w:val="21"/>
        </w:rPr>
        <w:t xml:space="preserve">Ведь я его и жарче и моложе! </w:t>
      </w:r>
    </w:p>
    <w:p>
      <w:pPr>
        <w:jc w:val="both"/>
      </w:pPr>
      <w:r>
        <w:rPr>
          <w:sz w:val="21"/>
          <w:szCs w:val="21"/>
        </w:rPr>
        <w:t xml:space="preserve">Светить и ночь и день ему не по годам, - </w:t>
      </w:r>
    </w:p>
    <w:p>
      <w:pPr>
        <w:jc w:val="both"/>
      </w:pPr>
      <w:r>
        <w:rPr>
          <w:sz w:val="21"/>
          <w:szCs w:val="21"/>
        </w:rPr>
        <w:t xml:space="preserve">А это так легко для медной рожи! </w:t>
      </w:r>
    </w:p>
    <w:p>
      <w:pPr/>
      <w:r>
        <w:pict>
          <v:shape type="#_x0000_t75" style="width:424pt; height:545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Тушилка обрадовалась, катается по столу и звенит: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Ах, это очень мило! </w:t>
      </w:r>
    </w:p>
    <w:p>
      <w:pPr>
        <w:jc w:val="both"/>
      </w:pPr>
      <w:r>
        <w:rPr>
          <w:sz w:val="21"/>
          <w:szCs w:val="21"/>
        </w:rPr>
        <w:t xml:space="preserve">Это очень лестно! </w:t>
      </w:r>
    </w:p>
    <w:p>
      <w:pPr>
        <w:jc w:val="both"/>
      </w:pPr>
      <w:r>
        <w:rPr>
          <w:sz w:val="21"/>
          <w:szCs w:val="21"/>
        </w:rPr>
        <w:t xml:space="preserve">Я бы солнце потушила, </w:t>
      </w:r>
    </w:p>
    <w:p>
      <w:pPr>
        <w:jc w:val="both"/>
      </w:pPr>
      <w:r>
        <w:rPr>
          <w:sz w:val="21"/>
          <w:szCs w:val="21"/>
        </w:rPr>
        <w:t xml:space="preserve">Ах, как интересно! </w:t>
      </w:r>
    </w:p>
    <w:p>
      <w:pPr/>
      <w:r>
        <w:pict>
          <v:shape type="#_x0000_t75" style="width:816pt; height:39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тут - крак! - развалился самовар на кусочки, кран клюкнулся в полоскательную чашку и разбил её, труба с крышкой высунулась вверх, покачалась, покачалась и упала набок, отколов ручку у сливочника; тушилка, испугавшись, откатилась на край стола и бормочет: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Вот смотрите: люди вечно </w:t>
      </w:r>
    </w:p>
    <w:p>
      <w:pPr>
        <w:jc w:val="both"/>
      </w:pPr>
      <w:r>
        <w:rPr>
          <w:sz w:val="21"/>
          <w:szCs w:val="21"/>
        </w:rPr>
        <w:t xml:space="preserve">Жалуются на судьбу, </w:t>
      </w:r>
    </w:p>
    <w:p>
      <w:pPr>
        <w:jc w:val="both"/>
      </w:pPr>
      <w:r>
        <w:rPr>
          <w:sz w:val="21"/>
          <w:szCs w:val="21"/>
        </w:rPr>
        <w:t xml:space="preserve">А тушилку позабыли </w:t>
      </w:r>
    </w:p>
    <w:p>
      <w:pPr>
        <w:jc w:val="both"/>
      </w:pPr>
      <w:r>
        <w:rPr>
          <w:sz w:val="21"/>
          <w:szCs w:val="21"/>
        </w:rPr>
        <w:t xml:space="preserve">Надеть на трубу! </w:t>
      </w:r>
    </w:p>
    <w:p>
      <w:pPr/>
      <w:r>
        <w:pict>
          <v:shape type="#_x0000_t75" style="width:441pt; height:54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чашки, ничего не боясь, хохочут и поют: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Жил-был самовар, </w:t>
      </w:r>
    </w:p>
    <w:p>
      <w:pPr>
        <w:jc w:val="both"/>
      </w:pPr>
      <w:r>
        <w:rPr>
          <w:sz w:val="21"/>
          <w:szCs w:val="21"/>
        </w:rPr>
        <w:t xml:space="preserve">Маленький, да пылкий, </w:t>
      </w:r>
    </w:p>
    <w:p>
      <w:pPr>
        <w:jc w:val="both"/>
      </w:pPr>
      <w:r>
        <w:rPr>
          <w:sz w:val="21"/>
          <w:szCs w:val="21"/>
        </w:rPr>
        <w:t xml:space="preserve">И однажды не прикрыли </w:t>
      </w:r>
    </w:p>
    <w:p>
      <w:pPr>
        <w:jc w:val="both"/>
      </w:pPr>
      <w:r>
        <w:rPr>
          <w:sz w:val="21"/>
          <w:szCs w:val="21"/>
        </w:rPr>
        <w:t xml:space="preserve">Самовар тушилкой! </w:t>
      </w:r>
    </w:p>
    <w:p>
      <w:pPr>
        <w:jc w:val="both"/>
      </w:pPr>
      <w:r>
        <w:rPr>
          <w:sz w:val="21"/>
          <w:szCs w:val="21"/>
        </w:rPr>
        <w:t xml:space="preserve">Был в нём сильный жар, </w:t>
      </w:r>
    </w:p>
    <w:p>
      <w:pPr>
        <w:jc w:val="both"/>
      </w:pPr>
      <w:r>
        <w:rPr>
          <w:sz w:val="21"/>
          <w:szCs w:val="21"/>
        </w:rPr>
        <w:t xml:space="preserve">А воды немного; </w:t>
      </w:r>
    </w:p>
    <w:p>
      <w:pPr>
        <w:jc w:val="both"/>
      </w:pPr>
      <w:r>
        <w:rPr>
          <w:sz w:val="21"/>
          <w:szCs w:val="21"/>
        </w:rPr>
        <w:t xml:space="preserve">Распаялся самовар, - </w:t>
      </w:r>
    </w:p>
    <w:p>
      <w:pPr>
        <w:jc w:val="both"/>
      </w:pPr>
      <w:r>
        <w:rPr>
          <w:sz w:val="21"/>
          <w:szCs w:val="21"/>
        </w:rPr>
        <w:t xml:space="preserve">Туда ему дорога, </w:t>
      </w:r>
    </w:p>
    <w:p>
      <w:pPr>
        <w:jc w:val="both"/>
      </w:pPr>
      <w:r>
        <w:rPr>
          <w:sz w:val="21"/>
          <w:szCs w:val="21"/>
        </w:rPr>
        <w:t xml:space="preserve">Туда и дорога-а!</w:t>
      </w:r>
    </w:p>
    <w:p>
      <w:pPr/>
      <w:r>
        <w:pict>
          <v:shape type="#_x0000_t75" style="width:434pt; height:54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2019-12-30T16:08:11+03:00</dcterms:created>
  <dcterms:modified xsi:type="dcterms:W3CDTF">2019-12-30T16:08:11+03:00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