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У Марфы на кухне</w:t>
      </w:r>
      <w:br/>
      <w:r>
        <w:rPr>
          <w:sz w:val="21"/>
          <w:szCs w:val="21"/>
        </w:rPr>
        <w:t xml:space="preserve">Стояло лукошко,</w:t>
      </w:r>
      <w:br/>
      <w:r>
        <w:rPr>
          <w:sz w:val="21"/>
          <w:szCs w:val="21"/>
        </w:rPr>
        <w:t xml:space="preserve">В котором дремала</w:t>
      </w:r>
      <w:br/>
      <w:r>
        <w:rPr>
          <w:sz w:val="21"/>
          <w:szCs w:val="21"/>
        </w:rPr>
        <w:t xml:space="preserve">Домашняя кошка.</w:t>
      </w:r>
      <w:br/>
      <w:r>
        <w:rPr>
          <w:sz w:val="21"/>
          <w:szCs w:val="21"/>
        </w:rPr>
        <w:t xml:space="preserve">Лукошко стояло,</w:t>
      </w:r>
      <w:br/>
      <w:r>
        <w:rPr>
          <w:sz w:val="21"/>
          <w:szCs w:val="21"/>
        </w:rPr>
        <w:t xml:space="preserve">А кошка дремала,</w:t>
      </w:r>
      <w:br/>
      <w:r>
        <w:rPr>
          <w:sz w:val="21"/>
          <w:szCs w:val="21"/>
        </w:rPr>
        <w:t xml:space="preserve">Дремала на дне,</w:t>
      </w:r>
      <w:br/>
      <w:r>
        <w:rPr>
          <w:sz w:val="21"/>
          <w:szCs w:val="21"/>
        </w:rPr>
        <w:t xml:space="preserve">Улыбаясь во сне.</w:t>
      </w:r>
    </w:p>
    <w:p>
      <w:pPr/>
      <w:r>
        <w:pict>
          <v:shape type="#_x0000_t75" style="width:300pt; height:3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Марфута спросонок</w:t>
      </w:r>
      <w:br/>
      <w:r>
        <w:rPr>
          <w:sz w:val="21"/>
          <w:szCs w:val="21"/>
        </w:rPr>
        <w:t xml:space="preserve">Пошла к леснику</w:t>
      </w:r>
      <w:br/>
      <w:r>
        <w:rPr>
          <w:sz w:val="21"/>
          <w:szCs w:val="21"/>
        </w:rPr>
        <w:t xml:space="preserve">С лукошком,</w:t>
      </w:r>
      <w:br/>
      <w:r>
        <w:rPr>
          <w:sz w:val="21"/>
          <w:szCs w:val="21"/>
        </w:rPr>
        <w:t xml:space="preserve">Где кошка спала на боку.</w:t>
      </w:r>
      <w:br/>
      <w:r>
        <w:rPr>
          <w:sz w:val="21"/>
          <w:szCs w:val="21"/>
        </w:rPr>
        <w:t xml:space="preserve">Марфута не знала,</w:t>
      </w:r>
      <w:br/>
      <w:r>
        <w:rPr>
          <w:sz w:val="21"/>
          <w:szCs w:val="21"/>
        </w:rPr>
        <w:t xml:space="preserve">Что кошка в лукошке</w:t>
      </w:r>
      <w:br/>
      <w:r>
        <w:rPr>
          <w:sz w:val="21"/>
          <w:szCs w:val="21"/>
        </w:rPr>
        <w:t xml:space="preserve">Дремала на дне,</w:t>
      </w:r>
      <w:br/>
      <w:r>
        <w:rPr>
          <w:sz w:val="21"/>
          <w:szCs w:val="21"/>
        </w:rPr>
        <w:t xml:space="preserve">Улыбаясь во сне…</w:t>
      </w:r>
    </w:p>
    <w:p>
      <w:pPr/>
      <w:r>
        <w:rPr>
          <w:sz w:val="21"/>
          <w:szCs w:val="21"/>
        </w:rPr>
        <w:t xml:space="preserve">Лесник, насыпая</w:t>
      </w:r>
      <w:br/>
      <w:r>
        <w:rPr>
          <w:sz w:val="21"/>
          <w:szCs w:val="21"/>
        </w:rPr>
        <w:t xml:space="preserve">Малину в лукошко,</w:t>
      </w:r>
      <w:br/>
      <w:r>
        <w:rPr>
          <w:sz w:val="21"/>
          <w:szCs w:val="21"/>
        </w:rPr>
        <w:t xml:space="preserve">С болтливой Марфутой</w:t>
      </w:r>
      <w:br/>
      <w:r>
        <w:rPr>
          <w:sz w:val="21"/>
          <w:szCs w:val="21"/>
        </w:rPr>
        <w:t xml:space="preserve">Отвлекся немножко.</w:t>
      </w:r>
      <w:br/>
      <w:r>
        <w:rPr>
          <w:sz w:val="21"/>
          <w:szCs w:val="21"/>
        </w:rPr>
        <w:t xml:space="preserve">Лесник не заметил,</w:t>
      </w:r>
      <w:br/>
      <w:r>
        <w:rPr>
          <w:sz w:val="21"/>
          <w:szCs w:val="21"/>
        </w:rPr>
        <w:t xml:space="preserve">Что кошка в лукошке</w:t>
      </w:r>
      <w:br/>
      <w:r>
        <w:rPr>
          <w:sz w:val="21"/>
          <w:szCs w:val="21"/>
        </w:rPr>
        <w:t xml:space="preserve">Дремала на дне,</w:t>
      </w:r>
      <w:br/>
      <w:r>
        <w:rPr>
          <w:sz w:val="21"/>
          <w:szCs w:val="21"/>
        </w:rPr>
        <w:t xml:space="preserve">Улыбаясь во сне…</w:t>
      </w:r>
    </w:p>
    <w:p>
      <w:pPr/>
      <w:r>
        <w:rPr>
          <w:sz w:val="21"/>
          <w:szCs w:val="21"/>
        </w:rPr>
        <w:t xml:space="preserve">А кошка проснулась</w:t>
      </w:r>
      <w:br/>
      <w:r>
        <w:rPr>
          <w:sz w:val="21"/>
          <w:szCs w:val="21"/>
        </w:rPr>
        <w:t xml:space="preserve">И выгнула спину,</w:t>
      </w:r>
      <w:br/>
      <w:r>
        <w:rPr>
          <w:sz w:val="21"/>
          <w:szCs w:val="21"/>
        </w:rPr>
        <w:t xml:space="preserve">И пробовать стала</w:t>
      </w:r>
      <w:br/>
      <w:r>
        <w:rPr>
          <w:sz w:val="21"/>
          <w:szCs w:val="21"/>
        </w:rPr>
        <w:t xml:space="preserve">Лесную малину.</w:t>
      </w:r>
      <w:br/>
      <w:r>
        <w:rPr>
          <w:sz w:val="21"/>
          <w:szCs w:val="21"/>
        </w:rPr>
        <w:t xml:space="preserve">Никто не заметил,</w:t>
      </w:r>
      <w:br/>
      <w:r>
        <w:rPr>
          <w:sz w:val="21"/>
          <w:szCs w:val="21"/>
        </w:rPr>
        <w:t xml:space="preserve">Что кошка в лукошке</w:t>
      </w:r>
      <w:br/>
      <w:r>
        <w:rPr>
          <w:sz w:val="21"/>
          <w:szCs w:val="21"/>
        </w:rPr>
        <w:t xml:space="preserve">Хихикает тихо</w:t>
      </w:r>
      <w:br/>
      <w:r>
        <w:rPr>
          <w:sz w:val="21"/>
          <w:szCs w:val="21"/>
        </w:rPr>
        <w:t xml:space="preserve">И чмокает лихо!</w:t>
      </w:r>
    </w:p>
    <w:p>
      <w:pPr/>
      <w:r>
        <w:rPr>
          <w:sz w:val="21"/>
          <w:szCs w:val="21"/>
        </w:rPr>
        <w:t xml:space="preserve">Лесник</w:t>
      </w:r>
      <w:br/>
      <w:r>
        <w:rPr>
          <w:sz w:val="21"/>
          <w:szCs w:val="21"/>
        </w:rPr>
        <w:t xml:space="preserve">Сковородку с грибами</w:t>
      </w:r>
      <w:br/>
      <w:r>
        <w:rPr>
          <w:sz w:val="21"/>
          <w:szCs w:val="21"/>
        </w:rPr>
        <w:t xml:space="preserve">Приносит,</w:t>
      </w:r>
      <w:br/>
      <w:r>
        <w:rPr>
          <w:sz w:val="21"/>
          <w:szCs w:val="21"/>
        </w:rPr>
        <w:t xml:space="preserve">Марфуту любезно</w:t>
      </w:r>
      <w:br/>
      <w:r>
        <w:rPr>
          <w:sz w:val="21"/>
          <w:szCs w:val="21"/>
        </w:rPr>
        <w:t xml:space="preserve">Позавтракать просит.</w:t>
      </w:r>
      <w:br/>
      <w:r>
        <w:rPr>
          <w:sz w:val="21"/>
          <w:szCs w:val="21"/>
        </w:rPr>
        <w:t xml:space="preserve">Hад ними хихикает</w:t>
      </w:r>
      <w:br/>
      <w:r>
        <w:rPr>
          <w:sz w:val="21"/>
          <w:szCs w:val="21"/>
        </w:rPr>
        <w:t xml:space="preserve">Кошка в лукошке —</w:t>
      </w:r>
      <w:br/>
      <w:r>
        <w:rPr>
          <w:sz w:val="21"/>
          <w:szCs w:val="21"/>
        </w:rPr>
        <w:t xml:space="preserve">В свое удовольствие</w:t>
      </w:r>
      <w:br/>
      <w:r>
        <w:rPr>
          <w:sz w:val="21"/>
          <w:szCs w:val="21"/>
        </w:rPr>
        <w:t xml:space="preserve">Ест продовольствие!</w:t>
      </w:r>
    </w:p>
    <w:p>
      <w:pPr/>
      <w:r>
        <w:pict>
          <v:shape type="#_x0000_t75" style="width:591pt; height:77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Марфута наелась</w:t>
      </w:r>
      <w:br/>
      <w:r>
        <w:rPr>
          <w:sz w:val="21"/>
          <w:szCs w:val="21"/>
        </w:rPr>
        <w:t xml:space="preserve">Маслятами на год,</w:t>
      </w:r>
      <w:br/>
      <w:r>
        <w:rPr>
          <w:sz w:val="21"/>
          <w:szCs w:val="21"/>
        </w:rPr>
        <w:t xml:space="preserve">А кошка малиновой</w:t>
      </w:r>
      <w:br/>
      <w:r>
        <w:rPr>
          <w:sz w:val="21"/>
          <w:szCs w:val="21"/>
        </w:rPr>
        <w:t xml:space="preserve">Стала от ягод.</w:t>
      </w:r>
      <w:br/>
      <w:r>
        <w:rPr>
          <w:sz w:val="21"/>
          <w:szCs w:val="21"/>
        </w:rPr>
        <w:t xml:space="preserve">Малиновый зверь</w:t>
      </w:r>
      <w:br/>
      <w:r>
        <w:rPr>
          <w:sz w:val="21"/>
          <w:szCs w:val="21"/>
        </w:rPr>
        <w:t xml:space="preserve">Hа малиновых лапах, —</w:t>
      </w:r>
      <w:br/>
      <w:r>
        <w:rPr>
          <w:sz w:val="21"/>
          <w:szCs w:val="21"/>
        </w:rPr>
        <w:t xml:space="preserve">Какой благородный</w:t>
      </w:r>
      <w:br/>
      <w:r>
        <w:rPr>
          <w:sz w:val="21"/>
          <w:szCs w:val="21"/>
        </w:rPr>
        <w:t xml:space="preserve">Малиновый запах!</w:t>
      </w:r>
    </w:p>
    <w:p>
      <w:pPr/>
      <w:r>
        <w:rPr>
          <w:sz w:val="21"/>
          <w:szCs w:val="21"/>
        </w:rPr>
        <w:t xml:space="preserve">Подходит Марфута</w:t>
      </w:r>
      <w:br/>
      <w:r>
        <w:rPr>
          <w:sz w:val="21"/>
          <w:szCs w:val="21"/>
        </w:rPr>
        <w:t xml:space="preserve">И видит в лукошке</w:t>
      </w:r>
      <w:br/>
      <w:r>
        <w:rPr>
          <w:sz w:val="21"/>
          <w:szCs w:val="21"/>
        </w:rPr>
        <w:t xml:space="preserve">Улыбку усатой</w:t>
      </w:r>
      <w:br/>
      <w:r>
        <w:rPr>
          <w:sz w:val="21"/>
          <w:szCs w:val="21"/>
        </w:rPr>
        <w:t xml:space="preserve">Малиновой кошки.</w:t>
      </w:r>
      <w:br/>
      <w:r>
        <w:rPr>
          <w:sz w:val="21"/>
          <w:szCs w:val="21"/>
        </w:rPr>
        <w:t xml:space="preserve">— Таких не бывает!-</w:t>
      </w:r>
      <w:br/>
      <w:r>
        <w:rPr>
          <w:sz w:val="21"/>
          <w:szCs w:val="21"/>
        </w:rPr>
        <w:t xml:space="preserve">Марфута сказала.</w:t>
      </w:r>
      <w:br/>
      <w:r>
        <w:rPr>
          <w:sz w:val="21"/>
          <w:szCs w:val="21"/>
        </w:rPr>
        <w:t xml:space="preserve">— Такие бывают! —</w:t>
      </w:r>
      <w:br/>
      <w:r>
        <w:rPr>
          <w:sz w:val="21"/>
          <w:szCs w:val="21"/>
        </w:rPr>
        <w:t xml:space="preserve">Ей кошка сказала</w:t>
      </w:r>
      <w:br/>
      <w:r>
        <w:rPr>
          <w:sz w:val="21"/>
          <w:szCs w:val="21"/>
        </w:rPr>
        <w:t xml:space="preserve">И гордо</w:t>
      </w:r>
      <w:br/>
      <w:r>
        <w:rPr>
          <w:sz w:val="21"/>
          <w:szCs w:val="21"/>
        </w:rPr>
        <w:t xml:space="preserve">Малиновый бант завязала!</w:t>
      </w:r>
    </w:p>
    <w:p>
      <w:pPr/>
      <w:r>
        <w:pict>
          <v:shape type="#_x0000_t75" style="width:321pt; height:4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2020-04-30T20:02:16+03:00</dcterms:created>
  <dcterms:modified xsi:type="dcterms:W3CDTF">2020-04-30T20:02:16+03:00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