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Каждый вечер, как начнет смеркаться, на зеленое озимое поле из леса выбегает заяц. И выбегает он все в одно и то же место. У дороги, возле ивового куста.</w:t>
      </w:r>
    </w:p>
    <w:p>
      <w:pPr>
        <w:jc w:val="both"/>
      </w:pPr>
      <w:r>
        <w:rPr>
          <w:sz w:val="21"/>
          <w:szCs w:val="21"/>
        </w:rPr>
        <w:t xml:space="preserve">Погонит коров домой Ваня, колхозный подпасок, глядит — заяц уж на озими сидит, посматривает во все стороны, поводит ушами. И жует.</w:t>
      </w:r>
    </w:p>
    <w:p>
      <w:pPr>
        <w:jc w:val="both"/>
      </w:pPr>
      <w:r>
        <w:rPr>
          <w:sz w:val="21"/>
          <w:szCs w:val="21"/>
        </w:rPr>
        <w:t xml:space="preserve">А Ваня был охотник.</w:t>
      </w:r>
    </w:p>
    <w:p>
      <w:pPr>
        <w:jc w:val="both"/>
      </w:pPr>
      <w:r>
        <w:rPr>
          <w:sz w:val="21"/>
          <w:szCs w:val="21"/>
        </w:rPr>
        <w:t xml:space="preserve">Только он еще ни разу никого не убивал. Все-таки это дело трудное.</w:t>
      </w:r>
    </w:p>
    <w:p>
      <w:pPr>
        <w:jc w:val="both"/>
      </w:pPr>
      <w:r>
        <w:rPr>
          <w:sz w:val="21"/>
          <w:szCs w:val="21"/>
        </w:rPr>
        <w:t xml:space="preserve">Решил Ваня устроить на зайца засаду.</w:t>
      </w:r>
    </w:p>
    <w:p>
      <w:pPr>
        <w:jc w:val="both"/>
      </w:pPr>
      <w:r>
        <w:rPr>
          <w:sz w:val="21"/>
          <w:szCs w:val="21"/>
        </w:rPr>
        <w:t xml:space="preserve">Он взял ружье, зарядил его и залез с ним в ивовый куст, к которому выбегал кормиться заяц.</w:t>
      </w:r>
    </w:p>
    <w:p>
      <w:pPr>
        <w:jc w:val="both"/>
      </w:pPr>
      <w:r>
        <w:pict>
          <v:shape type="#_x0000_t75" style="width:368pt; height:4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Залез еще днем — пораньше. Сидит Ваня в кусту и ждет зайца.</w:t>
      </w:r>
    </w:p>
    <w:p>
      <w:pPr>
        <w:jc w:val="both"/>
      </w:pPr>
      <w:r>
        <w:rPr>
          <w:sz w:val="21"/>
          <w:szCs w:val="21"/>
        </w:rPr>
        <w:t xml:space="preserve">Вот час сидит Ваня, не двигается, а никто из леса не бежит.</w:t>
      </w:r>
    </w:p>
    <w:p>
      <w:pPr>
        <w:jc w:val="both"/>
      </w:pPr>
      <w:r>
        <w:rPr>
          <w:sz w:val="21"/>
          <w:szCs w:val="21"/>
        </w:rPr>
        <w:t xml:space="preserve">Вот другой час прошел — нет зайца.</w:t>
      </w:r>
    </w:p>
    <w:p>
      <w:pPr>
        <w:jc w:val="both"/>
      </w:pPr>
      <w:r>
        <w:rPr>
          <w:sz w:val="21"/>
          <w:szCs w:val="21"/>
        </w:rPr>
        <w:t xml:space="preserve">Вдруг пошел дождь, такой сильный, крупный, и сразу нахлестало везде воды.</w:t>
      </w:r>
    </w:p>
    <w:p>
      <w:pPr>
        <w:jc w:val="both"/>
      </w:pPr>
      <w:r>
        <w:rPr>
          <w:sz w:val="21"/>
          <w:szCs w:val="21"/>
        </w:rPr>
        <w:t xml:space="preserve">По дороге разлились лужи.</w:t>
      </w:r>
    </w:p>
    <w:p>
      <w:pPr>
        <w:jc w:val="both"/>
      </w:pPr>
      <w:r>
        <w:rPr>
          <w:sz w:val="21"/>
          <w:szCs w:val="21"/>
        </w:rPr>
        <w:t xml:space="preserve">Вся трава стала сырая. С куста со всех листьев капает, прямо течет струйками.</w:t>
      </w:r>
    </w:p>
    <w:p>
      <w:pPr>
        <w:jc w:val="both"/>
      </w:pPr>
      <w:r>
        <w:rPr>
          <w:sz w:val="21"/>
          <w:szCs w:val="21"/>
        </w:rPr>
        <w:t xml:space="preserve">Ваня почти весь до ниточки вымок, а сидит, не шевелится, только дрожит от холода.</w:t>
      </w:r>
    </w:p>
    <w:p>
      <w:pPr>
        <w:jc w:val="both"/>
      </w:pPr>
      <w:r>
        <w:rPr>
          <w:sz w:val="21"/>
          <w:szCs w:val="21"/>
        </w:rPr>
        <w:t xml:space="preserve">«Все равно, — думает, — застрелю я этого зайца! Обязательно застрелю! До самой ночи я просижу, а дождусь его. Не провороню!»</w:t>
      </w:r>
    </w:p>
    <w:p>
      <w:pPr>
        <w:jc w:val="both"/>
      </w:pPr>
      <w:r>
        <w:rPr>
          <w:sz w:val="21"/>
          <w:szCs w:val="21"/>
        </w:rPr>
        <w:t xml:space="preserve">Наступил вечер.</w:t>
      </w:r>
    </w:p>
    <w:p>
      <w:pPr>
        <w:jc w:val="both"/>
      </w:pPr>
      <w:r>
        <w:rPr>
          <w:sz w:val="21"/>
          <w:szCs w:val="21"/>
        </w:rPr>
        <w:t xml:space="preserve">Вот и ночь близко.</w:t>
      </w:r>
    </w:p>
    <w:p>
      <w:pPr>
        <w:jc w:val="both"/>
      </w:pPr>
      <w:r>
        <w:rPr>
          <w:sz w:val="21"/>
          <w:szCs w:val="21"/>
        </w:rPr>
        <w:t xml:space="preserve">Темнеет. Не шевелится Ваня, сидит, ждет. И вдруг он слышит: шлеп — плюх… шлеп — плюх…</w:t>
      </w:r>
    </w:p>
    <w:p>
      <w:pPr>
        <w:jc w:val="both"/>
      </w:pPr>
      <w:r>
        <w:rPr>
          <w:sz w:val="21"/>
          <w:szCs w:val="21"/>
        </w:rPr>
        <w:t xml:space="preserve">Это кто-то по дороге шлепает ногами по лужам. Заяц пришел!</w:t>
      </w:r>
    </w:p>
    <w:p>
      <w:pPr>
        <w:jc w:val="both"/>
      </w:pPr>
      <w:r>
        <w:rPr>
          <w:sz w:val="21"/>
          <w:szCs w:val="21"/>
        </w:rPr>
        <w:t xml:space="preserve">Тут Ване стало даже жарко. Сердце у него в груди заколотилось, руки задрожали.</w:t>
      </w:r>
    </w:p>
    <w:p>
      <w:pPr>
        <w:jc w:val="both"/>
      </w:pPr>
      <w:r>
        <w:rPr>
          <w:sz w:val="21"/>
          <w:szCs w:val="21"/>
        </w:rPr>
        <w:t xml:space="preserve">Взглянул он из куста, из-под мокрой веточки, а зайца не видно.</w:t>
      </w:r>
    </w:p>
    <w:p>
      <w:pPr>
        <w:jc w:val="both"/>
      </w:pPr>
      <w:r>
        <w:rPr>
          <w:sz w:val="21"/>
          <w:szCs w:val="21"/>
        </w:rPr>
        <w:t xml:space="preserve">И ничего не видно, потому что стало совсем темно.</w:t>
      </w:r>
    </w:p>
    <w:p>
      <w:pPr>
        <w:jc w:val="both"/>
      </w:pPr>
      <w:r>
        <w:rPr>
          <w:sz w:val="21"/>
          <w:szCs w:val="21"/>
        </w:rPr>
        <w:t xml:space="preserve">А заяц все ближе да ближе шлепает: шлеп-плюх… шлеп-плюх… шлеп-плюх…</w:t>
      </w:r>
    </w:p>
    <w:p>
      <w:pPr>
        <w:jc w:val="both"/>
      </w:pPr>
      <w:r>
        <w:rPr>
          <w:sz w:val="21"/>
          <w:szCs w:val="21"/>
        </w:rPr>
        <w:t xml:space="preserve">Вот уж совсем тут, рядышком.</w:t>
      </w:r>
    </w:p>
    <w:p>
      <w:pPr>
        <w:jc w:val="both"/>
      </w:pPr>
      <w:r>
        <w:rPr>
          <w:sz w:val="21"/>
          <w:szCs w:val="21"/>
        </w:rPr>
        <w:t xml:space="preserve">Вот уж рукой можно его достать — только протяни!</w:t>
      </w:r>
    </w:p>
    <w:p>
      <w:pPr>
        <w:jc w:val="both"/>
      </w:pPr>
      <w:r>
        <w:rPr>
          <w:sz w:val="21"/>
          <w:szCs w:val="21"/>
        </w:rPr>
        <w:t xml:space="preserve">И вдруг! К Ване на колени — шлеп-плюх! — прыгнула большая, здоровенная лягушка.</w:t>
      </w:r>
    </w:p>
    <w:p>
      <w:pPr>
        <w:jc w:val="both"/>
      </w:pPr>
      <w:r>
        <w:rPr>
          <w:sz w:val="21"/>
          <w:szCs w:val="21"/>
        </w:rPr>
        <w:t xml:space="preserve">Это она и шлепала по лужам вместо зайца.</w:t>
      </w:r>
    </w:p>
    <w:p>
      <w:pPr>
        <w:jc w:val="both"/>
      </w:pPr>
      <w:r>
        <w:rPr>
          <w:sz w:val="21"/>
          <w:szCs w:val="21"/>
        </w:rPr>
        <w:t xml:space="preserve">А заяц так и не пришел.</w:t>
      </w:r>
    </w:p>
    <w:p>
      <w:pPr>
        <w:jc w:val="both"/>
      </w:pPr>
      <w:r>
        <w:pict>
          <v:shape type="#_x0000_t75" style="width:508pt; height:3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2020-04-30T21:47:08+03:00</dcterms:created>
  <dcterms:modified xsi:type="dcterms:W3CDTF">2020-04-30T21:47:08+03:00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