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668pt; height:61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Унылая пора! Очей очарованье!</w:t>
      </w:r>
      <w:br/>
      <w:r>
        <w:rPr>
          <w:sz w:val="21"/>
          <w:szCs w:val="21"/>
        </w:rPr>
        <w:t xml:space="preserve">Приятна мне твоя прощальная краса —</w:t>
      </w:r>
      <w:br/>
      <w:r>
        <w:rPr>
          <w:sz w:val="21"/>
          <w:szCs w:val="21"/>
        </w:rPr>
        <w:t xml:space="preserve">Люблю я пышное природы увяданье,</w:t>
      </w:r>
      <w:br/>
      <w:r>
        <w:rPr>
          <w:sz w:val="21"/>
          <w:szCs w:val="21"/>
        </w:rPr>
        <w:t xml:space="preserve">В багрец и в золото одетые леса,</w:t>
      </w:r>
      <w:br/>
      <w:r>
        <w:rPr>
          <w:sz w:val="21"/>
          <w:szCs w:val="21"/>
        </w:rPr>
        <w:t xml:space="preserve">В их сенях ветра шум и свежее дыханье,</w:t>
      </w:r>
      <w:br/>
      <w:r>
        <w:rPr>
          <w:sz w:val="21"/>
          <w:szCs w:val="21"/>
        </w:rPr>
        <w:t xml:space="preserve">И мглой волнистою покрыты небеса,</w:t>
      </w:r>
      <w:br/>
      <w:r>
        <w:rPr>
          <w:sz w:val="21"/>
          <w:szCs w:val="21"/>
        </w:rPr>
        <w:t xml:space="preserve">И редкий солнца луч, и первые морозы,</w:t>
      </w:r>
      <w:br/>
      <w:r>
        <w:rPr>
          <w:sz w:val="21"/>
          <w:szCs w:val="21"/>
        </w:rPr>
        <w:t xml:space="preserve">И отдаленные седой зимы угрозы.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2020-05-04T11:09:12+03:00</dcterms:created>
  <dcterms:modified xsi:type="dcterms:W3CDTF">2020-05-04T11:09:12+03:00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