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0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Было ли так или не было, а жил-был старый петух. Не раз попадал он в лапы лисы, но всегда ему удавалось как-нибудь схитрить, и он уходил от нее живым. И вот клевал он как-то за селом зернышки и вдруг видит: крадется к нему лиса!</w:t>
      </w:r>
      <w:br/>
      <w:r>
        <w:rPr>
          <w:sz w:val="21"/>
          <w:szCs w:val="21"/>
        </w:rPr>
        <w:t xml:space="preserve">До села далеко, не добежишь. Только и успел петух взлететь на стоявший рядом старый вяз. Лиса подошла к дереву и говорит:</w:t>
      </w:r>
      <w:br/>
      <w:r>
        <w:rPr>
          <w:sz w:val="21"/>
          <w:szCs w:val="21"/>
        </w:rPr>
        <w:t xml:space="preserve">— Эй, петух! Почему ты, как увидел меня, взлетел на дерево? А петух ей отвечает:</w:t>
      </w:r>
      <w:br/>
      <w:r>
        <w:rPr>
          <w:sz w:val="21"/>
          <w:szCs w:val="21"/>
        </w:rPr>
        <w:t xml:space="preserve">— А ты что, хотела бы, чтобы я подбежал и обнял тебя?</w:t>
      </w:r>
      <w:br/>
      <w:r>
        <w:rPr>
          <w:sz w:val="21"/>
          <w:szCs w:val="21"/>
        </w:rPr>
        <w:t xml:space="preserve">— Конечно! Разве ты ничего не знаешь? Падишах* разослал по всем улицам и базарам глашатаев и велел им кричать: «Во всем моем государстве ни одна живая душа, ни один зверь не смеет обижать слабого. Да будут впредь волки и овцы пить воду из одного родника, а соколы и голуби жить в одном гнезде». И ты теперь должен спуститься ко мне, мы вместе пойдем гулять.</w:t>
      </w:r>
      <w:br/>
      <w:r>
        <w:rPr>
          <w:sz w:val="21"/>
          <w:szCs w:val="21"/>
        </w:rPr>
        <w:t xml:space="preserve">— Гулять хорошо компанией, а не вдвоем,— ответил петух.— Подожди немножко, пусть подбегут те звери, что несутся сюда, словно вихрь. Тогда все вместе и погуляем.</w:t>
      </w:r>
      <w:br/>
      <w:r>
        <w:rPr>
          <w:sz w:val="21"/>
          <w:szCs w:val="21"/>
        </w:rPr>
        <w:t xml:space="preserve">Лиса тут спрашивает:</w:t>
      </w:r>
      <w:br/>
      <w:r>
        <w:rPr>
          <w:sz w:val="21"/>
          <w:szCs w:val="21"/>
        </w:rPr>
        <w:t xml:space="preserve">— Что это за звери? Какие звери?</w:t>
      </w:r>
      <w:br/>
      <w:r>
        <w:rPr>
          <w:sz w:val="21"/>
          <w:szCs w:val="21"/>
        </w:rPr>
        <w:t xml:space="preserve">— Похожи на волков, только уши и хвосты длинней.</w:t>
      </w:r>
      <w:br/>
      <w:r>
        <w:rPr>
          <w:sz w:val="21"/>
          <w:szCs w:val="21"/>
        </w:rPr>
        <w:t xml:space="preserve">— Может быть, это овчарки? -— Наверно, они!</w:t>
      </w:r>
      <w:br/>
      <w:r>
        <w:rPr>
          <w:sz w:val="21"/>
          <w:szCs w:val="21"/>
        </w:rPr>
        <w:t xml:space="preserve">Решила лиса, что это овчарки, и пустилась наутек. А петух ей вдогонку кричит:</w:t>
      </w:r>
      <w:br/>
      <w:r>
        <w:rPr>
          <w:sz w:val="21"/>
          <w:szCs w:val="21"/>
        </w:rPr>
        <w:t xml:space="preserve">— Почему же ты удираешь?</w:t>
      </w:r>
      <w:br/>
      <w:r>
        <w:rPr>
          <w:sz w:val="21"/>
          <w:szCs w:val="21"/>
        </w:rPr>
        <w:t xml:space="preserve">— Потому что я не люблю иметь дело с овчарками.</w:t>
      </w:r>
      <w:br/>
      <w:r>
        <w:rPr>
          <w:sz w:val="21"/>
          <w:szCs w:val="21"/>
        </w:rPr>
        <w:t xml:space="preserve">— А разве ты не говорила, что падишах повелел всем зверям не обижать слабых?</w:t>
      </w:r>
      <w:br/>
      <w:r>
        <w:rPr>
          <w:sz w:val="21"/>
          <w:szCs w:val="21"/>
        </w:rPr>
        <w:t xml:space="preserve">— Так ведь овчарки были в степи и не слышали шахского указа. Они могут разорвать меня на куски.</w:t>
      </w:r>
      <w:br/>
      <w:r>
        <w:rPr>
          <w:sz w:val="21"/>
          <w:szCs w:val="21"/>
        </w:rPr>
        <w:t xml:space="preserve">Сказала лиса это и скрылась.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2019-08-13T12:01:33+03:00</dcterms:created>
  <dcterms:modified xsi:type="dcterms:W3CDTF">2019-08-13T12:01:33+03:00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