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3pt; height:2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городе Осака жил врун. Он всегда врал, и все это знали. Поэтому ему никто не верил.</w:t>
      </w:r>
    </w:p>
    <w:p>
      <w:pPr>
        <w:jc w:val="both"/>
      </w:pPr>
      <w:r>
        <w:rPr>
          <w:sz w:val="21"/>
          <w:szCs w:val="21"/>
        </w:rPr>
        <w:t xml:space="preserve">Один раз он пошёл гулять в горы. Когда он вернулся, он сказал соседке:</w:t>
      </w:r>
    </w:p>
    <w:p>
      <w:pPr>
        <w:jc w:val="both"/>
      </w:pPr>
      <w:r>
        <w:rPr>
          <w:sz w:val="21"/>
          <w:szCs w:val="21"/>
        </w:rPr>
        <w:t xml:space="preserve">— Какую змею я сейчас видел! Громадную, толщиной с бочку, а длиной с эту улицу.</w:t>
      </w:r>
    </w:p>
    <w:p>
      <w:pPr>
        <w:jc w:val="both"/>
      </w:pPr>
      <w:r>
        <w:rPr>
          <w:sz w:val="21"/>
          <w:szCs w:val="21"/>
        </w:rPr>
        <w:t xml:space="preserve">Соседка только плечами пожала:</w:t>
      </w:r>
    </w:p>
    <w:p>
      <w:pPr>
        <w:jc w:val="both"/>
      </w:pPr>
      <w:r>
        <w:rPr>
          <w:sz w:val="21"/>
          <w:szCs w:val="21"/>
        </w:rPr>
        <w:t xml:space="preserve">— Сам знаешь, что змей длиной с эту улицу не бывает.</w:t>
      </w:r>
    </w:p>
    <w:p>
      <w:pPr>
        <w:jc w:val="both"/>
      </w:pPr>
      <w:r>
        <w:rPr>
          <w:sz w:val="21"/>
          <w:szCs w:val="21"/>
        </w:rPr>
        <w:t xml:space="preserve">— Нет, змея в самом деле была очень длинная. Ну, не с улицу, так с переулок.</w:t>
      </w:r>
    </w:p>
    <w:p>
      <w:pPr>
        <w:jc w:val="both"/>
      </w:pPr>
      <w:r>
        <w:rPr>
          <w:sz w:val="21"/>
          <w:szCs w:val="21"/>
        </w:rPr>
        <w:t xml:space="preserve">— Где же это виданы змеи длиной с переулок?</w:t>
      </w:r>
    </w:p>
    <w:p>
      <w:pPr>
        <w:jc w:val="both"/>
      </w:pPr>
      <w:r>
        <w:rPr>
          <w:sz w:val="21"/>
          <w:szCs w:val="21"/>
        </w:rPr>
        <w:t xml:space="preserve">— Ну, не с переулок, так с эту сосну.</w:t>
      </w:r>
    </w:p>
    <w:p>
      <w:pPr>
        <w:jc w:val="both"/>
      </w:pPr>
      <w:r>
        <w:rPr>
          <w:sz w:val="21"/>
          <w:szCs w:val="21"/>
        </w:rPr>
        <w:t xml:space="preserve">— С эту сосну? Не может быть!</w:t>
      </w:r>
    </w:p>
    <w:p>
      <w:pPr>
        <w:jc w:val="both"/>
      </w:pPr>
      <w:r>
        <w:rPr>
          <w:sz w:val="21"/>
          <w:szCs w:val="21"/>
        </w:rPr>
        <w:t xml:space="preserve">— Ну, постой, на этот раз я тебе скажу правду. Змея была такая, как мостик через нашу речку.</w:t>
      </w:r>
    </w:p>
    <w:p>
      <w:pPr>
        <w:jc w:val="both"/>
      </w:pPr>
      <w:r>
        <w:rPr>
          <w:sz w:val="21"/>
          <w:szCs w:val="21"/>
        </w:rPr>
        <w:t xml:space="preserve">— И этого не может быть.</w:t>
      </w:r>
    </w:p>
    <w:p>
      <w:pPr>
        <w:jc w:val="both"/>
      </w:pPr>
      <w:r>
        <w:rPr>
          <w:sz w:val="21"/>
          <w:szCs w:val="21"/>
        </w:rPr>
        <w:t xml:space="preserve">— Ну ладно, сейчас я тебе скажу самую настоящую правду. Змея была длиной с бочку.</w:t>
      </w:r>
    </w:p>
    <w:p>
      <w:pPr>
        <w:jc w:val="both"/>
      </w:pPr>
      <w:r>
        <w:rPr>
          <w:sz w:val="21"/>
          <w:szCs w:val="21"/>
        </w:rPr>
        <w:t xml:space="preserve">— Ах, вот как! Змея была толщиной с бочку и длиной с бочку? Так, верно, это и была не змея, а бочка.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2019-11-29T08:00:14+03:00</dcterms:created>
  <dcterms:modified xsi:type="dcterms:W3CDTF">2019-11-29T08:00:14+03:00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