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Я, друзья, скажу вам сразу:</w:t>
      </w:r>
    </w:p>
    <w:p>
      <w:pPr/>
      <w:r>
        <w:rPr>
          <w:sz w:val="21"/>
          <w:szCs w:val="21"/>
        </w:rPr>
        <w:t xml:space="preserve">Эта книжка – по заказу.</w:t>
      </w:r>
    </w:p>
    <w:p>
      <w:pPr/>
      <w:r>
        <w:rPr>
          <w:sz w:val="21"/>
          <w:szCs w:val="21"/>
        </w:rPr>
        <w:t xml:space="preserve">Я приехал в детский сад,</w:t>
      </w:r>
    </w:p>
    <w:p>
      <w:pPr/>
      <w:r>
        <w:rPr>
          <w:sz w:val="21"/>
          <w:szCs w:val="21"/>
        </w:rPr>
        <w:t xml:space="preserve">Выступаю у ребят.</w:t>
      </w:r>
    </w:p>
    <w:p>
      <w:pPr/>
      <w:r>
        <w:rPr>
          <w:sz w:val="21"/>
          <w:szCs w:val="21"/>
        </w:rPr>
        <w:t xml:space="preserve">«Прочитайте „Дядю Стёпу“, –</w:t>
      </w:r>
    </w:p>
    <w:p>
      <w:pPr/>
      <w:r>
        <w:rPr>
          <w:sz w:val="21"/>
          <w:szCs w:val="21"/>
        </w:rPr>
        <w:t xml:space="preserve">Хором просит первый ряд.</w:t>
      </w:r>
    </w:p>
    <w:p>
      <w:pPr/>
      <w:r>
        <w:pict>
          <v:shape type="#_x0000_t75" style="width:690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Прочитал ребятам книжку,</w:t>
      </w:r>
    </w:p>
    <w:p>
      <w:pPr/>
      <w:r>
        <w:rPr>
          <w:sz w:val="21"/>
          <w:szCs w:val="21"/>
        </w:rPr>
        <w:t xml:space="preserve">Не успел на место сесть,</w:t>
      </w:r>
    </w:p>
    <w:p>
      <w:pPr/>
      <w:r>
        <w:rPr>
          <w:sz w:val="21"/>
          <w:szCs w:val="21"/>
        </w:rPr>
        <w:t xml:space="preserve">Поднимается парнишка:</w:t>
      </w:r>
    </w:p>
    <w:p>
      <w:pPr/>
      <w:r>
        <w:rPr>
          <w:sz w:val="21"/>
          <w:szCs w:val="21"/>
        </w:rPr>
        <w:t xml:space="preserve">«А у Стёпы дети есть?»</w:t>
      </w:r>
    </w:p>
    <w:p>
      <w:pPr/>
      <w:r>
        <w:rPr>
          <w:sz w:val="21"/>
          <w:szCs w:val="21"/>
        </w:rPr>
        <w:t xml:space="preserve">Что скажу ему в ответ?</w:t>
      </w:r>
    </w:p>
    <w:p>
      <w:pPr/>
      <w:r>
        <w:rPr>
          <w:sz w:val="21"/>
          <w:szCs w:val="21"/>
        </w:rPr>
        <w:t xml:space="preserve">Тяжело ответить: нет.</w:t>
      </w:r>
    </w:p>
    <w:p>
      <w:pPr/>
      <w:r>
        <w:rPr>
          <w:sz w:val="21"/>
          <w:szCs w:val="21"/>
        </w:rPr>
        <w:t xml:space="preserve">Я стихи про дядю Стёпу</w:t>
      </w:r>
    </w:p>
    <w:p>
      <w:pPr/>
      <w:r>
        <w:rPr>
          <w:sz w:val="21"/>
          <w:szCs w:val="21"/>
        </w:rPr>
        <w:t xml:space="preserve">Начал много лет назад</w:t>
      </w:r>
    </w:p>
    <w:p>
      <w:pPr/>
      <w:r>
        <w:rPr>
          <w:sz w:val="21"/>
          <w:szCs w:val="21"/>
        </w:rPr>
        <w:t xml:space="preserve">И нигде про дядю Стёпу</w:t>
      </w:r>
    </w:p>
    <w:p>
      <w:pPr/>
      <w:r>
        <w:rPr>
          <w:sz w:val="21"/>
          <w:szCs w:val="21"/>
        </w:rPr>
        <w:t xml:space="preserve">Не сказал, что он женат.</w:t>
      </w:r>
    </w:p>
    <w:p>
      <w:pPr/>
      <w:r>
        <w:pict>
          <v:shape type="#_x0000_t75" style="width:784pt; height:52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Что однажды он влюбился,</w:t>
      </w:r>
    </w:p>
    <w:p>
      <w:pPr/>
      <w:r>
        <w:rPr>
          <w:sz w:val="21"/>
          <w:szCs w:val="21"/>
        </w:rPr>
        <w:t xml:space="preserve">Выбрал девушку одну,</w:t>
      </w:r>
    </w:p>
    <w:p>
      <w:pPr/>
      <w:r>
        <w:rPr>
          <w:sz w:val="21"/>
          <w:szCs w:val="21"/>
        </w:rPr>
        <w:t xml:space="preserve">И на Манечке женился,</w:t>
      </w:r>
    </w:p>
    <w:p>
      <w:pPr/>
      <w:r>
        <w:rPr>
          <w:sz w:val="21"/>
          <w:szCs w:val="21"/>
        </w:rPr>
        <w:t xml:space="preserve">И домой привел жену…</w:t>
      </w:r>
    </w:p>
    <w:p>
      <w:pPr/>
      <w:r>
        <w:rPr>
          <w:sz w:val="21"/>
          <w:szCs w:val="21"/>
        </w:rPr>
        <w:t xml:space="preserve">* * *</w:t>
      </w:r>
    </w:p>
    <w:p>
      <w:pPr/>
      <w:r>
        <w:rPr>
          <w:sz w:val="21"/>
          <w:szCs w:val="21"/>
        </w:rPr>
        <w:t xml:space="preserve">Что стряслось в родильном доме</w:t>
      </w:r>
    </w:p>
    <w:p>
      <w:pPr/>
      <w:r>
        <w:rPr>
          <w:sz w:val="21"/>
          <w:szCs w:val="21"/>
        </w:rPr>
        <w:t xml:space="preserve">В этот зимний день с утра!</w:t>
      </w:r>
    </w:p>
    <w:p>
      <w:pPr/>
      <w:r>
        <w:rPr>
          <w:sz w:val="21"/>
          <w:szCs w:val="21"/>
        </w:rPr>
        <w:t xml:space="preserve">Это с кем гостей знакомят</w:t>
      </w:r>
    </w:p>
    <w:p>
      <w:pPr/>
      <w:r>
        <w:rPr>
          <w:sz w:val="21"/>
          <w:szCs w:val="21"/>
        </w:rPr>
        <w:t xml:space="preserve">Сестры, няни, доктора?</w:t>
      </w:r>
    </w:p>
    <w:p>
      <w:pPr/>
      <w:r>
        <w:rPr>
          <w:sz w:val="21"/>
          <w:szCs w:val="21"/>
        </w:rPr>
        <w:t xml:space="preserve">В светлой, солнечной палате,</w:t>
      </w:r>
    </w:p>
    <w:p>
      <w:pPr/>
      <w:r>
        <w:rPr>
          <w:sz w:val="21"/>
          <w:szCs w:val="21"/>
        </w:rPr>
        <w:t xml:space="preserve">Возле мамы, на кровати,</w:t>
      </w:r>
    </w:p>
    <w:p>
      <w:pPr/>
      <w:r>
        <w:rPr>
          <w:sz w:val="21"/>
          <w:szCs w:val="21"/>
        </w:rPr>
        <w:t xml:space="preserve">На виду у прочих мам,</w:t>
      </w:r>
    </w:p>
    <w:p>
      <w:pPr/>
      <w:r>
        <w:rPr>
          <w:sz w:val="21"/>
          <w:szCs w:val="21"/>
        </w:rPr>
        <w:t xml:space="preserve">Спит ребенок небывалый,</w:t>
      </w:r>
    </w:p>
    <w:p>
      <w:pPr/>
      <w:r>
        <w:rPr>
          <w:sz w:val="21"/>
          <w:szCs w:val="21"/>
        </w:rPr>
        <w:t xml:space="preserve">Не малыш, а целый малый –</w:t>
      </w:r>
    </w:p>
    <w:p>
      <w:pPr/>
      <w:r>
        <w:rPr>
          <w:sz w:val="21"/>
          <w:szCs w:val="21"/>
        </w:rPr>
        <w:t xml:space="preserve">Полных восемь килограмм!</w:t>
      </w:r>
    </w:p>
    <w:p>
      <w:pPr/>
      <w:r>
        <w:pict>
          <v:shape type="#_x0000_t75" style="width:759pt; height:40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По палатам слышен шепот,</w:t>
      </w:r>
    </w:p>
    <w:p>
      <w:pPr/>
      <w:r>
        <w:rPr>
          <w:sz w:val="21"/>
          <w:szCs w:val="21"/>
        </w:rPr>
        <w:t xml:space="preserve">Слышен громкий разговор:</w:t>
      </w:r>
    </w:p>
    <w:p>
      <w:pPr/>
      <w:r>
        <w:rPr>
          <w:sz w:val="21"/>
          <w:szCs w:val="21"/>
        </w:rPr>
        <w:t xml:space="preserve">– Родился у дяди Стёпы</w:t>
      </w:r>
    </w:p>
    <w:p>
      <w:pPr/>
      <w:r>
        <w:rPr>
          <w:sz w:val="21"/>
          <w:szCs w:val="21"/>
        </w:rPr>
        <w:t xml:space="preserve">Сын по имени Егор!</w:t>
      </w:r>
    </w:p>
    <w:p>
      <w:pPr/>
      <w:r>
        <w:rPr>
          <w:sz w:val="21"/>
          <w:szCs w:val="21"/>
        </w:rPr>
        <w:t xml:space="preserve">На седьмое отделенье</w:t>
      </w:r>
    </w:p>
    <w:p>
      <w:pPr/>
      <w:r>
        <w:rPr>
          <w:sz w:val="21"/>
          <w:szCs w:val="21"/>
        </w:rPr>
        <w:t xml:space="preserve">В адрес папы-старшины</w:t>
      </w:r>
    </w:p>
    <w:p>
      <w:pPr/>
      <w:r>
        <w:rPr>
          <w:sz w:val="21"/>
          <w:szCs w:val="21"/>
        </w:rPr>
        <w:t xml:space="preserve">Направляет поздравленья</w:t>
      </w:r>
    </w:p>
    <w:p>
      <w:pPr/>
      <w:r>
        <w:rPr>
          <w:sz w:val="21"/>
          <w:szCs w:val="21"/>
        </w:rPr>
        <w:t xml:space="preserve">Вся милиция страны.</w:t>
      </w:r>
    </w:p>
    <w:p>
      <w:pPr/>
      <w:r>
        <w:rPr>
          <w:sz w:val="21"/>
          <w:szCs w:val="21"/>
        </w:rPr>
        <w:t xml:space="preserve">Поступают телеграммы:</w:t>
      </w:r>
    </w:p>
    <w:p>
      <w:pPr/>
      <w:r>
        <w:rPr>
          <w:sz w:val="21"/>
          <w:szCs w:val="21"/>
        </w:rPr>
        <w:t xml:space="preserve">«Что за новый Геркулес?»,</w:t>
      </w:r>
    </w:p>
    <w:p>
      <w:pPr/>
      <w:r>
        <w:rPr>
          <w:sz w:val="21"/>
          <w:szCs w:val="21"/>
        </w:rPr>
        <w:t xml:space="preserve">«Уточните килограммы»,</w:t>
      </w:r>
    </w:p>
    <w:p>
      <w:pPr/>
      <w:r>
        <w:rPr>
          <w:sz w:val="21"/>
          <w:szCs w:val="21"/>
        </w:rPr>
        <w:t xml:space="preserve">«Подтвердите точный вес».</w:t>
      </w:r>
    </w:p>
    <w:p>
      <w:pPr/>
      <w:r>
        <w:rPr>
          <w:sz w:val="21"/>
          <w:szCs w:val="21"/>
        </w:rPr>
        <w:t xml:space="preserve">Поздравляет город Горький</w:t>
      </w:r>
    </w:p>
    <w:p>
      <w:pPr/>
      <w:r>
        <w:rPr>
          <w:sz w:val="21"/>
          <w:szCs w:val="21"/>
        </w:rPr>
        <w:t xml:space="preserve">Октябрята-малыши:</w:t>
      </w:r>
    </w:p>
    <w:p>
      <w:pPr/>
      <w:r>
        <w:rPr>
          <w:sz w:val="21"/>
          <w:szCs w:val="21"/>
        </w:rPr>
        <w:t xml:space="preserve">«Дяде Стёпе и Егорке</w:t>
      </w:r>
    </w:p>
    <w:p>
      <w:pPr/>
      <w:r>
        <w:rPr>
          <w:sz w:val="21"/>
          <w:szCs w:val="21"/>
        </w:rPr>
        <w:t xml:space="preserve">Наш привет от всей души».</w:t>
      </w:r>
    </w:p>
    <w:p>
      <w:pPr/>
      <w:r>
        <w:rPr>
          <w:sz w:val="21"/>
          <w:szCs w:val="21"/>
        </w:rPr>
        <w:t xml:space="preserve">Поздравляют дядю Стёпу</w:t>
      </w:r>
    </w:p>
    <w:p>
      <w:pPr/>
      <w:r>
        <w:rPr>
          <w:sz w:val="21"/>
          <w:szCs w:val="21"/>
        </w:rPr>
        <w:t xml:space="preserve">И Ташкент и Севастополь,</w:t>
      </w:r>
    </w:p>
    <w:p>
      <w:pPr/>
      <w:r>
        <w:rPr>
          <w:sz w:val="21"/>
          <w:szCs w:val="21"/>
        </w:rPr>
        <w:t xml:space="preserve">Малышу подарок шлет</w:t>
      </w:r>
    </w:p>
    <w:p>
      <w:pPr/>
      <w:r>
        <w:rPr>
          <w:sz w:val="21"/>
          <w:szCs w:val="21"/>
        </w:rPr>
        <w:t xml:space="preserve">Боевой Балтийский флот.</w:t>
      </w:r>
    </w:p>
    <w:p>
      <w:pPr/>
      <w:r>
        <w:pict>
          <v:shape type="#_x0000_t75" style="width:783pt; height:46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Поздравленья в отделенье</w:t>
      </w:r>
    </w:p>
    <w:p>
      <w:pPr/>
      <w:r>
        <w:rPr>
          <w:sz w:val="21"/>
          <w:szCs w:val="21"/>
        </w:rPr>
        <w:t xml:space="preserve">Почтальон носить устал.</w:t>
      </w:r>
    </w:p>
    <w:p>
      <w:pPr/>
      <w:r>
        <w:rPr>
          <w:sz w:val="21"/>
          <w:szCs w:val="21"/>
        </w:rPr>
        <w:t xml:space="preserve">Дядя Стёпа от волненья</w:t>
      </w:r>
    </w:p>
    <w:p>
      <w:pPr/>
      <w:r>
        <w:rPr>
          <w:sz w:val="21"/>
          <w:szCs w:val="21"/>
        </w:rPr>
        <w:t xml:space="preserve">Заикаться даже стал.</w:t>
      </w:r>
    </w:p>
    <w:p>
      <w:pPr/>
      <w:r>
        <w:rPr>
          <w:sz w:val="21"/>
          <w:szCs w:val="21"/>
        </w:rPr>
        <w:t xml:space="preserve">Богатырь, а не ребенок!</w:t>
      </w:r>
    </w:p>
    <w:p>
      <w:pPr/>
      <w:r>
        <w:rPr>
          <w:sz w:val="21"/>
          <w:szCs w:val="21"/>
        </w:rPr>
        <w:t xml:space="preserve">Как не верить чудесам?</w:t>
      </w:r>
    </w:p>
    <w:p>
      <w:pPr/>
      <w:r>
        <w:rPr>
          <w:sz w:val="21"/>
          <w:szCs w:val="21"/>
        </w:rPr>
        <w:t xml:space="preserve">Вырастает из пеленок</w:t>
      </w:r>
    </w:p>
    <w:p>
      <w:pPr/>
      <w:r>
        <w:rPr>
          <w:sz w:val="21"/>
          <w:szCs w:val="21"/>
        </w:rPr>
        <w:t xml:space="preserve">Не по дням, а по часам.</w:t>
      </w:r>
    </w:p>
    <w:p>
      <w:pPr/>
      <w:r>
        <w:rPr>
          <w:sz w:val="21"/>
          <w:szCs w:val="21"/>
        </w:rPr>
        <w:t xml:space="preserve">Вот уж ест кисель он с ложки,</w:t>
      </w:r>
    </w:p>
    <w:p>
      <w:pPr/>
      <w:r>
        <w:rPr>
          <w:sz w:val="21"/>
          <w:szCs w:val="21"/>
        </w:rPr>
        <w:t xml:space="preserve">Говорит: «Агу, ага…»</w:t>
      </w:r>
    </w:p>
    <w:p>
      <w:pPr/>
      <w:r>
        <w:rPr>
          <w:sz w:val="21"/>
          <w:szCs w:val="21"/>
        </w:rPr>
        <w:t xml:space="preserve">Вот уже он встал на ножки,</w:t>
      </w:r>
    </w:p>
    <w:p>
      <w:pPr/>
      <w:r>
        <w:rPr>
          <w:sz w:val="21"/>
          <w:szCs w:val="21"/>
        </w:rPr>
        <w:t xml:space="preserve">Сделал первых два шага.</w:t>
      </w:r>
    </w:p>
    <w:p>
      <w:pPr/>
      <w:r>
        <w:pict>
          <v:shape type="#_x0000_t75" style="width:380pt; height:49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Вот уже стоит Егорка</w:t>
      </w:r>
    </w:p>
    <w:p>
      <w:pPr/>
      <w:r>
        <w:rPr>
          <w:sz w:val="21"/>
          <w:szCs w:val="21"/>
        </w:rPr>
        <w:t xml:space="preserve">У доски с мелком в руке,</w:t>
      </w:r>
    </w:p>
    <w:p>
      <w:pPr/>
      <w:r>
        <w:rPr>
          <w:sz w:val="21"/>
          <w:szCs w:val="21"/>
        </w:rPr>
        <w:t xml:space="preserve">Вот и первая пятерка</w:t>
      </w:r>
    </w:p>
    <w:p>
      <w:pPr/>
      <w:r>
        <w:rPr>
          <w:sz w:val="21"/>
          <w:szCs w:val="21"/>
        </w:rPr>
        <w:t xml:space="preserve">У Егорки в дневнике…</w:t>
      </w:r>
    </w:p>
    <w:p>
      <w:pPr/>
      <w:r>
        <w:rPr>
          <w:sz w:val="21"/>
          <w:szCs w:val="21"/>
        </w:rPr>
        <w:t xml:space="preserve">По часам он спать ложится,</w:t>
      </w:r>
    </w:p>
    <w:p>
      <w:pPr/>
      <w:r>
        <w:rPr>
          <w:sz w:val="21"/>
          <w:szCs w:val="21"/>
        </w:rPr>
        <w:t xml:space="preserve">Указания не ждет.</w:t>
      </w:r>
    </w:p>
    <w:p>
      <w:pPr/>
      <w:r>
        <w:rPr>
          <w:sz w:val="21"/>
          <w:szCs w:val="21"/>
        </w:rPr>
        <w:t xml:space="preserve">Если даже что-то снится –</w:t>
      </w:r>
    </w:p>
    <w:p>
      <w:pPr/>
      <w:r>
        <w:rPr>
          <w:sz w:val="21"/>
          <w:szCs w:val="21"/>
        </w:rPr>
        <w:t xml:space="preserve">В семь утра Егор встает.</w:t>
      </w:r>
    </w:p>
    <w:p>
      <w:pPr/>
      <w:r>
        <w:rPr>
          <w:sz w:val="21"/>
          <w:szCs w:val="21"/>
        </w:rPr>
        <w:t xml:space="preserve">В зной, в мороз ли – все равно</w:t>
      </w:r>
    </w:p>
    <w:p>
      <w:pPr/>
      <w:r>
        <w:rPr>
          <w:sz w:val="21"/>
          <w:szCs w:val="21"/>
        </w:rPr>
        <w:t xml:space="preserve">Раскрывает он окно.</w:t>
      </w:r>
    </w:p>
    <w:p>
      <w:pPr/>
      <w:r>
        <w:rPr>
          <w:sz w:val="21"/>
          <w:szCs w:val="21"/>
        </w:rPr>
        <w:t xml:space="preserve">Быстро делает зарядку,</w:t>
      </w:r>
    </w:p>
    <w:p>
      <w:pPr/>
      <w:r>
        <w:rPr>
          <w:sz w:val="21"/>
          <w:szCs w:val="21"/>
        </w:rPr>
        <w:t xml:space="preserve">Ест на завтрак яйца всмятку,</w:t>
      </w:r>
    </w:p>
    <w:p>
      <w:pPr/>
      <w:r>
        <w:rPr>
          <w:sz w:val="21"/>
          <w:szCs w:val="21"/>
        </w:rPr>
        <w:t xml:space="preserve">Пять картофельных котлет,</w:t>
      </w:r>
    </w:p>
    <w:p>
      <w:pPr/>
      <w:r>
        <w:rPr>
          <w:sz w:val="21"/>
          <w:szCs w:val="21"/>
        </w:rPr>
        <w:t xml:space="preserve">Два стакана простокваши</w:t>
      </w:r>
    </w:p>
    <w:p>
      <w:pPr/>
      <w:r>
        <w:rPr>
          <w:sz w:val="21"/>
          <w:szCs w:val="21"/>
        </w:rPr>
        <w:t xml:space="preserve">И тарелку манной каши –</w:t>
      </w:r>
    </w:p>
    <w:p>
      <w:pPr/>
      <w:r>
        <w:rPr>
          <w:sz w:val="21"/>
          <w:szCs w:val="21"/>
        </w:rPr>
        <w:t xml:space="preserve">Каша тоже не во вред!</w:t>
      </w:r>
    </w:p>
    <w:p>
      <w:pPr/>
      <w:r>
        <w:pict>
          <v:shape type="#_x0000_t75" style="width:729pt; height:3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А.Шахгелдян.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2019-11-28T19:16:38+03:00</dcterms:created>
  <dcterms:modified xsi:type="dcterms:W3CDTF">2019-11-28T19:16:38+03:00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