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35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Рассказывают, что однажды, очень давно, когда звери умели говорить, один мальчик пошел с матерью к ручью, взяв с собой дудочку, на которой он любил играть по вечерам, чтобы девочки танцевали. Когда мальчик вернулся домой, он увидел, что забыл дудочку у ручья. Он хотел пойти поискать ее, но мать не разрешила, так как уже стемнело и наступил час, когда звери выходят из чащи на открытые места. Но мальчик заупрямился и пошел.</w:t>
      </w:r>
      <w:br/>
      <w:r>
        <w:rPr>
          <w:sz w:val="21"/>
          <w:szCs w:val="21"/>
        </w:rPr>
        <w:t xml:space="preserve">Звери увидели, что он идет к ручью, и решили спрятаться в чаще, чтобы схватить мальчика, когда он пойдет назад, и съесть. И вот, когда мальчик пошел домой, звери его окружили и стали спрашивать, что он делает в такой поздний час. Мальчик ответил, что он ходил к ручью искать свою дудочку, на которой он любит играть по вечерам, чтобы девочки танцевали. Тогда звери велели мальчику сыграть для них, чтобы и они тоже могли потанцевать. Мальчик взял дудочку и заиграл:</w:t>
      </w:r>
      <w:br/>
      <w:r>
        <w:rPr>
          <w:sz w:val="21"/>
          <w:szCs w:val="21"/>
        </w:rPr>
        <w:t xml:space="preserve"> Филеле, филеле</w:t>
      </w:r>
      <w:br/>
      <w:r>
        <w:rPr>
          <w:sz w:val="21"/>
          <w:szCs w:val="21"/>
        </w:rPr>
        <w:t xml:space="preserve"> Бабаминоку, филеле!</w:t>
      </w:r>
      <w:br/>
      <w:r>
        <w:rPr>
          <w:sz w:val="21"/>
          <w:szCs w:val="21"/>
        </w:rPr>
        <w:t xml:space="preserve">И вот вышел танцевать ягуар. Танцевал, танцевал, совсем выбился из сил и ушел в лес. Потом пошел танцевать другой зверь, потом еще один, и скоро уже все звери кружились в танце. Танцевали они, танцевали, а потом один за другим уходили в чащу.</w:t>
      </w:r>
      <w:br/>
      <w:r>
        <w:rPr>
          <w:sz w:val="21"/>
          <w:szCs w:val="21"/>
        </w:rPr>
        <w:t xml:space="preserve">Бедный мальчик уже так устал, что просто не мог больше играть. Обезьяна вошла в круг и запела:</w:t>
      </w:r>
      <w:br/>
      <w:r>
        <w:rPr>
          <w:sz w:val="21"/>
          <w:szCs w:val="21"/>
        </w:rPr>
        <w:t xml:space="preserve">Поиграем, поиграем,</w:t>
      </w:r>
      <w:br/>
      <w:r>
        <w:rPr>
          <w:sz w:val="21"/>
          <w:szCs w:val="21"/>
        </w:rPr>
        <w:t xml:space="preserve">Потанцуем, потанцуем,</w:t>
      </w:r>
      <w:br/>
      <w:r>
        <w:rPr>
          <w:sz w:val="21"/>
          <w:szCs w:val="21"/>
        </w:rPr>
        <w:t xml:space="preserve">Китикау, китикау…</w:t>
      </w:r>
      <w:br/>
      <w:r>
        <w:rPr>
          <w:sz w:val="21"/>
          <w:szCs w:val="21"/>
        </w:rPr>
        <w:t xml:space="preserve">Наконец все ушли и остался один барашек. Он подошел к мальчику, взял дудочку, а мальчика прогнал. И начал играть. Мальчик давно уже был дома, а барашек все играл.</w:t>
      </w:r>
      <w:br/>
      <w:r>
        <w:rPr>
          <w:sz w:val="21"/>
          <w:szCs w:val="21"/>
        </w:rPr>
        <w:t xml:space="preserve">А зверям в чаще леса ужасно хотелось съесть мальчика, и они говорили между собой:</w:t>
      </w:r>
      <w:br/>
      <w:r>
        <w:rPr>
          <w:sz w:val="21"/>
          <w:szCs w:val="21"/>
        </w:rPr>
        <w:t xml:space="preserve">— Братец барашек танцует слишком долго. Сейчас мы братца барашка тоже съедим.</w:t>
      </w:r>
      <w:br/>
      <w:r>
        <w:rPr>
          <w:sz w:val="21"/>
          <w:szCs w:val="21"/>
        </w:rPr>
        <w:t xml:space="preserve">Когда барашек устал играть, он бросил дудочку и убежал. Услышав, что стало тихо, звери вышли из чащи, но уже не нашли никого — ни мальчика, ни барашка.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2019-08-13T12:04:40+03:00</dcterms:created>
  <dcterms:modified xsi:type="dcterms:W3CDTF">2019-08-13T12:04:40+03:00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