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Рассказывают, что когда-то одна девушка вышла замуж за прекрасного юношу. Она, бедняжка, и не подозревала, что ее муж был оборотень. А он жалел ее и ничем себя не выдавал, хоть часто ему хотелось броситься на жену и напиться ее крови.</w:t>
      </w:r>
      <w:br/>
      <w:r>
        <w:rPr>
          <w:sz w:val="21"/>
          <w:szCs w:val="21"/>
        </w:rPr>
        <w:t xml:space="preserve">Прошло немного времени, и догадалась девушка, что дело тут нечисто. И так ей стало страшно — ведь жили они в безлюдном месте, совсем одни.</w:t>
      </w:r>
      <w:br/>
      <w:r>
        <w:rPr>
          <w:sz w:val="21"/>
          <w:szCs w:val="21"/>
        </w:rPr>
        <w:t xml:space="preserve">Однажды вечером сидели они вдвоем на террасе, и захотелось ему броситься на жену и напиться ее крови. И спрашивает он ее гнусавым и страшным голосом:</w:t>
      </w:r>
      <w:br/>
      <w:r>
        <w:rPr>
          <w:sz w:val="21"/>
          <w:szCs w:val="21"/>
        </w:rPr>
        <w:t xml:space="preserve">— Скажи мне, жена, а если б я никогда-никогда не родился на свет, за кого бы ты вышла замуж?</w:t>
      </w:r>
      <w:br/>
      <w:r>
        <w:rPr>
          <w:sz w:val="21"/>
          <w:szCs w:val="21"/>
        </w:rPr>
        <w:t xml:space="preserve">Бедняжка, умирая от страха, отвечала:</w:t>
      </w:r>
      <w:br/>
      <w:r>
        <w:rPr>
          <w:sz w:val="21"/>
          <w:szCs w:val="21"/>
        </w:rPr>
        <w:t xml:space="preserve">— Только за тебя, больше ни за кого.</w:t>
      </w:r>
      <w:br/>
      <w:r>
        <w:rPr>
          <w:sz w:val="21"/>
          <w:szCs w:val="21"/>
        </w:rPr>
        <w:t xml:space="preserve">— Да послушай! Я же тебе говорю: если б я никогда-никогда не родился на свет, за кого бы ты вышла замуж?</w:t>
      </w:r>
      <w:br/>
      <w:r>
        <w:rPr>
          <w:sz w:val="21"/>
          <w:szCs w:val="21"/>
        </w:rPr>
        <w:t xml:space="preserve">Видит она: ногти у него стали длинные-длинные, сам весь желтый, как цветок хлопка, и зубами скрежещет. Задрожала жена, что зеленая веточка, и твердит свое:</w:t>
      </w:r>
      <w:br/>
      <w:r>
        <w:rPr>
          <w:sz w:val="21"/>
          <w:szCs w:val="21"/>
        </w:rPr>
        <w:t xml:space="preserve">— Только за тебя, ни за кого другого…</w:t>
      </w:r>
      <w:br/>
      <w:r>
        <w:rPr>
          <w:sz w:val="21"/>
          <w:szCs w:val="21"/>
        </w:rPr>
        <w:t xml:space="preserve">А у проклятого оборотня ногти всё растут и растут, а сам он уже сделался весь желтый и зубами лязгает все громче и громче. И все повторяет свой вопрос, все ждет, что жена ему ответит: «За другого…»</w:t>
      </w:r>
      <w:br/>
      <w:r>
        <w:rPr>
          <w:sz w:val="21"/>
          <w:szCs w:val="21"/>
        </w:rPr>
        <w:t xml:space="preserve">Тогда б он притворился, что ревнует, и убил бы ее. Но несчастная все повторяла:</w:t>
      </w:r>
      <w:br/>
      <w:r>
        <w:rPr>
          <w:sz w:val="21"/>
          <w:szCs w:val="21"/>
        </w:rPr>
        <w:t xml:space="preserve">— Только за тебя, больше ни за кого.</w:t>
      </w:r>
      <w:br/>
      <w:r>
        <w:rPr>
          <w:sz w:val="21"/>
          <w:szCs w:val="21"/>
        </w:rPr>
        <w:t xml:space="preserve">Видя, что другого ответа не добьешься, бросился он на жену, прокусил ей горло, выпил кровь и исчез.</w:t>
      </w:r>
    </w:p>
    <w:p>
      <w:pPr>
        <w:jc w:val="both"/>
      </w:pPr>
      <w:r>
        <w:pict>
          <v:shape type="#_x0000_t75" style="width:385pt; height:5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2019-11-29T09:37:01+03:00</dcterms:created>
  <dcterms:modified xsi:type="dcterms:W3CDTF">2019-11-29T09:37:01+03:00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