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000pt; height:5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Случилось это много-много лет назад.</w:t>
      </w:r>
    </w:p>
    <w:p>
      <w:pPr>
        <w:jc w:val="both"/>
      </w:pPr>
      <w:r>
        <w:rPr>
          <w:sz w:val="21"/>
          <w:szCs w:val="21"/>
        </w:rPr>
        <w:t xml:space="preserve">Стояла среди гор и лесов маленькая деревенька. Весело и богато жили там люди. Водили они дружбу с белыми цаплями: видимо-невидимо было их в тех местах. Прилетят, над деревней покружат да у реки сядут. Жили крестьяне и цапли в мире и согласии.</w:t>
      </w:r>
    </w:p>
    <w:p>
      <w:pPr>
        <w:jc w:val="both"/>
      </w:pPr>
      <w:r>
        <w:rPr>
          <w:sz w:val="21"/>
          <w:szCs w:val="21"/>
        </w:rPr>
        <w:t xml:space="preserve">Но вот как-то раз пришла в ту деревню большая беда — наступила засуха. Высохли реки и пруды. Даже в колодцах ни капли воды не осталось.</w:t>
      </w:r>
    </w:p>
    <w:p>
      <w:pPr>
        <w:jc w:val="both"/>
      </w:pPr>
      <w:r>
        <w:rPr>
          <w:sz w:val="21"/>
          <w:szCs w:val="21"/>
        </w:rPr>
        <w:t xml:space="preserve">Опечалились люди. «Пропадет теперь урожай,—думают,— настанет в деревне великий голод». Пошли они к старейшине совета просить.</w:t>
      </w:r>
    </w:p>
    <w:p>
      <w:pPr>
        <w:jc w:val="both"/>
      </w:pPr>
      <w:r>
        <w:rPr>
          <w:sz w:val="21"/>
          <w:szCs w:val="21"/>
        </w:rPr>
        <w:t xml:space="preserve">— Надо помолиться небесным богам,—решил старейшина.— Может, сжалятся они над нами, пошлют на землю дождь.</w:t>
      </w:r>
    </w:p>
    <w:p>
      <w:pPr>
        <w:jc w:val="both"/>
      </w:pPr>
      <w:r>
        <w:rPr>
          <w:sz w:val="21"/>
          <w:szCs w:val="21"/>
        </w:rPr>
        <w:t xml:space="preserve">Стал старейшина богам усердно молиться. Вдруг слышит — бегут к его дому люди.</w:t>
      </w:r>
    </w:p>
    <w:p>
      <w:pPr>
        <w:jc w:val="both"/>
      </w:pPr>
      <w:r>
        <w:rPr>
          <w:sz w:val="21"/>
          <w:szCs w:val="21"/>
        </w:rPr>
        <w:t xml:space="preserve">— Вода! Вода! Смотрите — вода! — кричат.— Вода с небес льется!</w:t>
      </w:r>
    </w:p>
    <w:p>
      <w:pPr>
        <w:jc w:val="both"/>
      </w:pPr>
      <w:r>
        <w:rPr>
          <w:sz w:val="21"/>
          <w:szCs w:val="21"/>
        </w:rPr>
        <w:t xml:space="preserve">Выбежал старейшина из дома, понять не может, о чем люди толкуют. Глянул вдаль, да так рот от удивления и открыл. Стоит над лесом, что за самой деревней раскинулся, белый столб, колышется, ни дать, ни взять—река от земли до неба поднялась, да и только!</w:t>
      </w:r>
    </w:p>
    <w:p>
      <w:pPr>
        <w:jc w:val="both"/>
      </w:pPr>
      <w:r>
        <w:rPr>
          <w:sz w:val="21"/>
          <w:szCs w:val="21"/>
        </w:rPr>
        <w:t xml:space="preserve">Бросились крестьяне к лесу, подбежали ближе, а это и не река вовсе, а белые цапли. Вытянулись они от земли до самых облаков и крыльями машут.</w:t>
      </w:r>
    </w:p>
    <w:p>
      <w:pPr>
        <w:jc w:val="both"/>
      </w:pPr>
      <w:r>
        <w:rPr>
          <w:sz w:val="21"/>
          <w:szCs w:val="21"/>
        </w:rPr>
        <w:t xml:space="preserve">— Неспроста цапли здесь кружат,— сказал старейшина.— Будто указывают нам на что-то!</w:t>
      </w:r>
    </w:p>
    <w:p>
      <w:pPr>
        <w:jc w:val="both"/>
      </w:pPr>
      <w:r>
        <w:rPr>
          <w:sz w:val="21"/>
          <w:szCs w:val="21"/>
        </w:rPr>
        <w:t xml:space="preserve">— Помню я, рассказывал мне дед,— сказала одна старушка,— что есть в нашем лесу чудесное болото — в нем вода никогда не высыхает. Может, белые цапли нам его отыскать помогают.</w:t>
      </w:r>
    </w:p>
    <w:p>
      <w:pPr>
        <w:jc w:val="both"/>
      </w:pPr>
      <w:r>
        <w:rPr>
          <w:sz w:val="21"/>
          <w:szCs w:val="21"/>
        </w:rPr>
        <w:t xml:space="preserve">Пошли крестьяне в лесную чащу. Долго они по лесу ходили, пока не вышли к большому болоту. Смотрят — а болото тоже сухое. Совсем растерялись крестьяне. Стоят, что делать, не знают.</w:t>
      </w:r>
    </w:p>
    <w:p>
      <w:pPr>
        <w:jc w:val="both"/>
      </w:pPr>
      <w:r>
        <w:rPr>
          <w:sz w:val="21"/>
          <w:szCs w:val="21"/>
        </w:rPr>
        <w:t xml:space="preserve">А старейшина все свое твердит:</w:t>
      </w:r>
    </w:p>
    <w:p>
      <w:pPr>
        <w:jc w:val="both"/>
      </w:pPr>
      <w:r>
        <w:rPr>
          <w:sz w:val="21"/>
          <w:szCs w:val="21"/>
        </w:rPr>
        <w:t xml:space="preserve">— Неспроста белые цапли над болотом кружили! Ох, неспроста!</w:t>
      </w:r>
    </w:p>
    <w:p>
      <w:pPr>
        <w:jc w:val="both"/>
      </w:pPr>
      <w:r>
        <w:rPr>
          <w:sz w:val="21"/>
          <w:szCs w:val="21"/>
        </w:rPr>
        <w:t xml:space="preserve">Обошел он болото, и показалось вдруг ему, что журчит где-то рядом вода, поет ручеек, заливается. Дотронулся старейшина до высокой скалы, а она-то мокрая!</w:t>
      </w:r>
    </w:p>
    <w:p>
      <w:pPr>
        <w:jc w:val="both"/>
      </w:pPr>
      <w:r>
        <w:rPr>
          <w:sz w:val="21"/>
          <w:szCs w:val="21"/>
        </w:rPr>
        <w:t xml:space="preserve">— Видно, внутри скалы родник бьет,—догадался он,— а может, и река течет.</w:t>
      </w:r>
    </w:p>
    <w:p>
      <w:pPr>
        <w:jc w:val="both"/>
      </w:pPr>
      <w:r>
        <w:rPr>
          <w:sz w:val="21"/>
          <w:szCs w:val="21"/>
        </w:rPr>
        <w:t xml:space="preserve">Удивились все:</w:t>
      </w:r>
    </w:p>
    <w:p>
      <w:pPr>
        <w:jc w:val="both"/>
      </w:pPr>
      <w:r>
        <w:rPr>
          <w:sz w:val="21"/>
          <w:szCs w:val="21"/>
        </w:rPr>
        <w:t xml:space="preserve">— Как же река внутри скалы течь может? Куда же она течет и откуда?</w:t>
      </w:r>
    </w:p>
    <w:p>
      <w:pPr>
        <w:jc w:val="both"/>
      </w:pPr>
      <w:r>
        <w:rPr>
          <w:sz w:val="21"/>
          <w:szCs w:val="21"/>
        </w:rPr>
        <w:t xml:space="preserve">А старейшина все равно на своем стоит:</w:t>
      </w:r>
    </w:p>
    <w:p>
      <w:pPr>
        <w:jc w:val="both"/>
      </w:pPr>
      <w:r>
        <w:rPr>
          <w:sz w:val="21"/>
          <w:szCs w:val="21"/>
        </w:rPr>
        <w:t xml:space="preserve">— Течет река и все!</w:t>
      </w:r>
    </w:p>
    <w:p>
      <w:pPr>
        <w:jc w:val="both"/>
      </w:pPr>
      <w:r>
        <w:rPr>
          <w:sz w:val="21"/>
          <w:szCs w:val="21"/>
        </w:rPr>
        <w:t xml:space="preserve">Приказал он позвать камнетеса и скалу ту разбить. Ударил камнетес раз, ударил два, а скала словно железная, только и делает, что гудит — ни одного кусочка от нее не отлетает. Позвал камнетес помощников. Стали они вместе бить, а разбить все равно не могут.</w:t>
      </w:r>
    </w:p>
    <w:p>
      <w:pPr>
        <w:jc w:val="both"/>
      </w:pPr>
      <w:r>
        <w:rPr>
          <w:sz w:val="21"/>
          <w:szCs w:val="21"/>
        </w:rPr>
        <w:t xml:space="preserve">Вот уж и смеркаться стало. Подошел тогда старейшина к скале поближе и просить стал:</w:t>
      </w:r>
    </w:p>
    <w:p>
      <w:pPr>
        <w:jc w:val="both"/>
      </w:pPr>
      <w:r>
        <w:rPr>
          <w:sz w:val="21"/>
          <w:szCs w:val="21"/>
        </w:rPr>
        <w:t xml:space="preserve">— Сжалься над нами, госпожа скала, открой нам свои воды, напои наших детей.</w:t>
      </w:r>
    </w:p>
    <w:p>
      <w:pPr>
        <w:jc w:val="both"/>
      </w:pPr>
      <w:r>
        <w:rPr>
          <w:sz w:val="21"/>
          <w:szCs w:val="21"/>
        </w:rPr>
        <w:t xml:space="preserve">Качнулась тут скала, и увидели все у самого ее подножия маленькую трещину. Стала та трещина расти, расти, да скалу раздвигать.</w:t>
      </w:r>
    </w:p>
    <w:p>
      <w:pPr>
        <w:jc w:val="both"/>
      </w:pPr>
      <w:r>
        <w:rPr>
          <w:sz w:val="21"/>
          <w:szCs w:val="21"/>
        </w:rPr>
        <w:t xml:space="preserve">Испугался старейшина, да как закричит:</w:t>
      </w:r>
    </w:p>
    <w:p>
      <w:pPr>
        <w:jc w:val="both"/>
      </w:pPr>
      <w:r>
        <w:rPr>
          <w:sz w:val="21"/>
          <w:szCs w:val="21"/>
        </w:rPr>
        <w:t xml:space="preserve">— Отойдите от скалы! Отойдите!</w:t>
      </w:r>
    </w:p>
    <w:p>
      <w:pPr>
        <w:jc w:val="both"/>
      </w:pPr>
      <w:r>
        <w:rPr>
          <w:sz w:val="21"/>
          <w:szCs w:val="21"/>
        </w:rPr>
        <w:t xml:space="preserve">Бросились крестьяне врассыпную, за деревьями попрятались, смотрят, что дальше будет.</w:t>
      </w:r>
    </w:p>
    <w:p>
      <w:pPr>
        <w:jc w:val="both"/>
      </w:pPr>
      <w:r>
        <w:rPr>
          <w:sz w:val="21"/>
          <w:szCs w:val="21"/>
        </w:rPr>
        <w:t xml:space="preserve">А скала покачалась да перестала. А потом как вздохнет глубоко, да как кашлянет, да как выплюнет из нутра своего струю чистой звонкой воды! Высоко в небо взлетела та струя, засверкала в лунном свете!</w:t>
      </w:r>
    </w:p>
    <w:p>
      <w:pPr>
        <w:jc w:val="both"/>
      </w:pPr>
      <w:r>
        <w:rPr>
          <w:sz w:val="21"/>
          <w:szCs w:val="21"/>
        </w:rPr>
        <w:t xml:space="preserve">Пораскрывали крестьяне рты от удивления, глядят — глаз отвести не могут. А тут и белые цапли появились — кружат у воды, то поближе подлетят, то крылом коснутся, а то и голову под брызги подставят!</w:t>
      </w:r>
    </w:p>
    <w:p>
      <w:pPr>
        <w:jc w:val="both"/>
      </w:pPr>
      <w:r>
        <w:rPr>
          <w:sz w:val="21"/>
          <w:szCs w:val="21"/>
        </w:rPr>
        <w:t xml:space="preserve">Весело стало всем, радостно. Напоила та струя звонкая и лес, и поле, наполнила водой реку, пруды и болото лесное.</w:t>
      </w:r>
    </w:p>
    <w:p>
      <w:pPr>
        <w:jc w:val="both"/>
      </w:pPr>
      <w:r>
        <w:rPr>
          <w:sz w:val="21"/>
          <w:szCs w:val="21"/>
        </w:rPr>
        <w:t xml:space="preserve">— Прав я был,— сказал старейшина,— неспроста белые цапли над болотом кружили. Видно, не простые это птицы, а посланцы Духа лесного болота. Услышал хозяин болота наши молитвы, вот и послал нам спасение.</w:t>
      </w:r>
    </w:p>
    <w:p>
      <w:pPr>
        <w:jc w:val="both"/>
      </w:pPr>
      <w:r>
        <w:rPr>
          <w:sz w:val="21"/>
          <w:szCs w:val="21"/>
        </w:rPr>
        <w:t xml:space="preserve">Поклонились крестьяне цаплям. А птицы еще над лесом покружили и прочь улетели.</w:t>
      </w:r>
    </w:p>
    <w:p>
      <w:pPr>
        <w:jc w:val="both"/>
      </w:pPr>
      <w:r>
        <w:rPr>
          <w:sz w:val="21"/>
          <w:szCs w:val="21"/>
        </w:rPr>
        <w:t xml:space="preserve">Сказывают, что построили жители той деревни на краю лесного болота храм и назвали его Сагиномия, что значит «Храм белых цапель», и с тех пор Духу лесного болота поклоняться стали, да и про белых цапель не забыли — всегда их радушно в той деревне встречали.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2020-04-09T08:00:30+03:00</dcterms:created>
  <dcterms:modified xsi:type="dcterms:W3CDTF">2020-04-09T08:00:30+03:00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