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71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сапожник. Денег у него совсем не было. И так он наконец обеднел, что остался у него всего только один кусок кожи на пару сапог. </w:t>
      </w:r>
    </w:p>
    <w:p>
      <w:pPr>
        <w:jc w:val="both"/>
      </w:pPr>
      <w:r>
        <w:rPr>
          <w:sz w:val="21"/>
          <w:szCs w:val="21"/>
        </w:rPr>
        <w:t xml:space="preserve">Выкроил под вечер он из этой кожи заготовки для сапог и подумал: «Лягу я спать, а утром встану пораньше и сошью сапоги».</w:t>
      </w:r>
      <w:br/>
      <w:r>
        <w:rPr>
          <w:sz w:val="21"/>
          <w:szCs w:val="21"/>
        </w:rPr>
        <w:t xml:space="preserve">Так он и сделал: лёг и уснул. А утром проснулся, умылся и хотел сесть за работу.Только смотрит, а сапоги уже сшиты.</w:t>
      </w:r>
    </w:p>
    <w:p>
      <w:pPr>
        <w:jc w:val="both"/>
      </w:pPr>
      <w:r>
        <w:rPr>
          <w:sz w:val="21"/>
          <w:szCs w:val="21"/>
        </w:rPr>
        <w:t xml:space="preserve">Очень удивился сапожник. Взял он сапоги и стал их внимательно рассматривать.Как хорошо были они сработаны! Ни одного стежка не было неверного. Сразу было видно, что искусный мастер те сапоги шил. А скоро нашёлся и покупатель на сапоги.</w:t>
      </w:r>
    </w:p>
    <w:p>
      <w:pPr>
        <w:jc w:val="both"/>
      </w:pPr>
      <w:r>
        <w:pict>
          <v:shape type="#_x0000_t75" style="width:374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так они ему понравились, что заплатил он за них большие деньги. Смог теперь сапожник купить себе кожи на две пары сапог.</w:t>
      </w:r>
    </w:p>
    <w:p>
      <w:pPr>
        <w:jc w:val="both"/>
      </w:pPr>
      <w:r>
        <w:rPr>
          <w:sz w:val="21"/>
          <w:szCs w:val="21"/>
        </w:rPr>
        <w:t xml:space="preserve">Скроил он вечером две пары и думает: «Лягу я сейчас спать, а утром встану пораньше и начну шить».Встал он утром, умылся, смотрит — готовы обе пары сапог.Покупатели опять скоро нашлись. Очень им понравились сапоги. Заплатили они сапожнику большие деньги, и смог он купить себе кожи на целых четыре пары сапог.На другое утро и эти четыре пары были готовы.И так пошло с тех пор каждый день. Что скроит вечером сапожник, то к утру уже бывает сшито.</w:t>
      </w:r>
    </w:p>
    <w:p>
      <w:pPr>
        <w:jc w:val="both"/>
      </w:pPr>
      <w:r>
        <w:pict>
          <v:shape type="#_x0000_t75" style="width:676pt; height:4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Кончилась у сапожника бедная да голодная жизнь.Однажды вечером скроил он, как всегда, сапоги, но перед сном вдруг говорит своей жене:— Слушай, жена, что если сегодня ночью не ложиться спать, а посмотреть, кто это нам сапоги шьёт?Жена обрадовалась и сказала:— Конечно, не будем ложиться, давай посмотрим.Зажгла жена свечку на столе, потом спрятались они в углу под платьями и стали ждать.И вот ровно в полночь пришли в комнату маленькие человечки. Сели они за сапожный стол, взяли своими маленькими пальчиками накроенную кожу и принялись шить.</w:t>
      </w:r>
    </w:p>
    <w:p>
      <w:pPr>
        <w:jc w:val="both"/>
      </w:pPr>
      <w:r>
        <w:pict>
          <v:shape type="#_x0000_t75" style="width:793pt; height:4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так проворно и быстро тыкали шилом, тачали да постукивали молотками, что сапожник от изумления не мог отвести от них глаз.</w:t>
      </w:r>
    </w:p>
    <w:p>
      <w:pPr>
        <w:jc w:val="both"/>
      </w:pPr>
      <w:r>
        <w:rPr>
          <w:sz w:val="21"/>
          <w:szCs w:val="21"/>
        </w:rPr>
        <w:t xml:space="preserve">Они работали до тех пор, пока не сшили все сапоги. А когда последняя пара была готова, спрыгнули человечки со стола и сразу исчезли.Утром жена сказала мужу:— Маленькие человечки сделали нас богатыми. Надо и нам сделать для них что-нибудь хорошее. Приходят человечки к нам по ночам, одежды на них нет, и, наверно, им очень холодно. Знаешь, что я придумала: сошью-ка я каждому из них курточку, рубашечку и штанишки. А ты им сапожки смастери.Выслушал её муж и говорит:— Хорошо ты придумала. То-то они, верно, обрадуются!</w:t>
      </w:r>
    </w:p>
    <w:p>
      <w:pPr>
        <w:jc w:val="both"/>
      </w:pPr>
      <w:r>
        <w:pict>
          <v:shape type="#_x0000_t75" style="width:380pt; height:3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однажды вечером положили они свои подарки на стол вместо выкроенной кожи, а сами опять спрятались в углу и стали ждать маленьких человечков.Ровно в полночь, как всегда, пришли в комнату маленькие человечки. Они прыгнули на стол и хотели сразу же приняться за работу. Только смотрят — на столе вместо скроенной кожи лежат красные рубашечки, костюмчики и стоят маленькие сапожки.</w:t>
      </w:r>
    </w:p>
    <w:p>
      <w:pPr>
        <w:jc w:val="both"/>
      </w:pPr>
      <w:r>
        <w:pict>
          <v:shape type="#_x0000_t75" style="width:377pt; height:5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Сперва удивились маленькие человечки, а потом очень обрадовались. Быстро-быстро надели они свои красивые костюмчики и сапожки, затанцевали и запели:Хороши у нас наряды,</w:t>
      </w:r>
      <w:br/>
      <w:r>
        <w:rPr>
          <w:sz w:val="21"/>
          <w:szCs w:val="21"/>
        </w:rPr>
        <w:t xml:space="preserve">Значит, не о чем тужить!</w:t>
      </w:r>
      <w:br/>
      <w:r>
        <w:rPr>
          <w:sz w:val="21"/>
          <w:szCs w:val="21"/>
        </w:rPr>
        <w:t xml:space="preserve">Мы нарядам нашим рады</w:t>
      </w:r>
      <w:br/>
      <w:r>
        <w:rPr>
          <w:sz w:val="21"/>
          <w:szCs w:val="21"/>
        </w:rPr>
        <w:t xml:space="preserve">И сапог не будем шить!</w:t>
      </w:r>
    </w:p>
    <w:p>
      <w:pPr>
        <w:jc w:val="both"/>
      </w:pPr>
      <w:r>
        <w:pict>
          <v:shape type="#_x0000_t75" style="width:776pt; height:41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пели, танцевали и прыгали маленькие человечки через стулья и скамейки.</w:t>
      </w:r>
    </w:p>
    <w:p>
      <w:pPr>
        <w:jc w:val="both"/>
      </w:pPr>
      <w:r>
        <w:pict>
          <v:shape type="#_x0000_t75" style="width:389pt; height:52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они исчезли и больше уже не приходили шить сапоги. Но счастье и удача с тех пор не покидали сапожника во всю его долгую жизнь.</w:t>
      </w:r>
    </w:p>
    <w:p>
      <w:pPr>
        <w:jc w:val="both"/>
      </w:pPr>
      <w:r>
        <w:pict>
          <v:shape type="#_x0000_t75" style="width:369pt; height:47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2019-11-12T08:00:12+03:00</dcterms:created>
  <dcterms:modified xsi:type="dcterms:W3CDTF">2019-11-12T08:00:12+03:00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