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котик да петушок и побратались. Понадобилось котику пойти по дрова, вот и говорит он петушку:</w:t>
      </w:r>
    </w:p>
    <w:p>
      <w:pPr>
        <w:jc w:val="both"/>
      </w:pPr>
      <w:r>
        <w:rPr>
          <w:sz w:val="21"/>
          <w:szCs w:val="21"/>
        </w:rPr>
        <w:t xml:space="preserve">— Ты, петушок, сиди на печи да ешь калачи, а я пойду по дрова, а придет лисичка, то не отзывайся.</w:t>
      </w:r>
    </w:p>
    <w:p>
      <w:pPr>
        <w:jc w:val="both"/>
      </w:pPr>
      <w:r>
        <w:rPr>
          <w:sz w:val="21"/>
          <w:szCs w:val="21"/>
        </w:rPr>
        <w:t xml:space="preserve">Ушел.</w:t>
      </w:r>
    </w:p>
    <w:p>
      <w:pPr>
        <w:jc w:val="center"/>
      </w:pPr>
      <w:r>
        <w:pict>
          <v:shape type="#_x0000_t75" style="width:289pt; height:3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Прибежала лисичка, стала петушка из хаты выманивать:</w:t>
      </w:r>
    </w:p>
    <w:p>
      <w:pPr>
        <w:jc w:val="both"/>
      </w:pPr>
      <w:r>
        <w:rPr>
          <w:sz w:val="21"/>
          <w:szCs w:val="21"/>
        </w:rPr>
        <w:t xml:space="preserve">— Братец петушок, открой! Братец петушок, открой! А не откроешь, оконце выбью, борщок съем и тебя заберу. А петушок в ответ:</w:t>
      </w:r>
    </w:p>
    <w:p>
      <w:pPr>
        <w:jc w:val="both"/>
      </w:pPr>
      <w:r>
        <w:rPr>
          <w:sz w:val="21"/>
          <w:szCs w:val="21"/>
        </w:rPr>
        <w:t xml:space="preserve">— Тоток! Тоток! Не велел коток. Выбила лисичка оконце, съела борщок и схватила петушка. Несет его, а он кличет котика, поет:</w:t>
      </w:r>
    </w:p>
    <w:p>
      <w:pPr>
        <w:jc w:val="center"/>
      </w:pPr>
      <w:r>
        <w:pict>
          <v:shape type="#_x0000_t75" style="width:286pt; height:39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Котик,</w:t>
      </w:r>
    </w:p>
    <w:p>
      <w:pPr>
        <w:jc w:val="both"/>
      </w:pPr>
      <w:r>
        <w:rPr>
          <w:sz w:val="21"/>
          <w:szCs w:val="21"/>
        </w:rPr>
        <w:t xml:space="preserve">Братик,</w:t>
      </w:r>
    </w:p>
    <w:p>
      <w:pPr>
        <w:jc w:val="both"/>
      </w:pPr>
      <w:r>
        <w:rPr>
          <w:sz w:val="21"/>
          <w:szCs w:val="21"/>
        </w:rPr>
        <w:t xml:space="preserve">Несет меня лиса</w:t>
      </w:r>
    </w:p>
    <w:p>
      <w:pPr>
        <w:jc w:val="both"/>
      </w:pPr>
      <w:r>
        <w:rPr>
          <w:sz w:val="21"/>
          <w:szCs w:val="21"/>
        </w:rPr>
        <w:t xml:space="preserve">За кленовые леса,</w:t>
      </w:r>
    </w:p>
    <w:p>
      <w:pPr>
        <w:jc w:val="both"/>
      </w:pPr>
      <w:r>
        <w:rPr>
          <w:sz w:val="21"/>
          <w:szCs w:val="21"/>
        </w:rPr>
        <w:t xml:space="preserve">За крутые горы,</w:t>
      </w:r>
    </w:p>
    <w:p>
      <w:pPr>
        <w:jc w:val="both"/>
      </w:pPr>
      <w:r>
        <w:rPr>
          <w:sz w:val="21"/>
          <w:szCs w:val="21"/>
        </w:rPr>
        <w:t xml:space="preserve">За быстрые воды!..</w:t>
      </w:r>
    </w:p>
    <w:p>
      <w:pPr>
        <w:jc w:val="center"/>
      </w:pPr>
      <w:r>
        <w:pict>
          <v:shape type="#_x0000_t75" style="width:289pt; height:24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услыхал котик, прибежал, отнял петушка, принес домой и опять наказывает:</w:t>
      </w:r>
    </w:p>
    <w:p>
      <w:pPr>
        <w:jc w:val="both"/>
      </w:pPr>
      <w:r>
        <w:rPr>
          <w:sz w:val="21"/>
          <w:szCs w:val="21"/>
        </w:rPr>
        <w:t xml:space="preserve">— Смотри ж, петушок, как придет лисичка, не откликайся, я теперь уйду дальше!</w:t>
      </w:r>
    </w:p>
    <w:p>
      <w:pPr>
        <w:jc w:val="both"/>
      </w:pPr>
      <w:r>
        <w:rPr>
          <w:sz w:val="21"/>
          <w:szCs w:val="21"/>
        </w:rPr>
        <w:t xml:space="preserve">И ушел.</w:t>
      </w:r>
    </w:p>
    <w:p>
      <w:pPr>
        <w:jc w:val="both"/>
      </w:pPr>
      <w:r>
        <w:rPr>
          <w:sz w:val="21"/>
          <w:szCs w:val="21"/>
        </w:rPr>
        <w:t xml:space="preserve">А лисичка уж и бежит. Стук-стук в оконце!</w:t>
      </w:r>
    </w:p>
    <w:p>
      <w:pPr>
        <w:jc w:val="center"/>
      </w:pPr>
      <w:r>
        <w:pict>
          <v:shape type="#_x0000_t75" style="width:288pt; height:38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Братец петушок, открой! А не откроешь, оконце выбью, борщок съем и тебя заберу. А петушок все:</w:t>
      </w:r>
    </w:p>
    <w:p>
      <w:pPr>
        <w:jc w:val="both"/>
      </w:pPr>
      <w:r>
        <w:rPr>
          <w:sz w:val="21"/>
          <w:szCs w:val="21"/>
        </w:rPr>
        <w:t xml:space="preserve">— Тоток! Тоток! Не велел коток! Выбила лисичка окошко, съела весь борщ и его схватила, несет. А петушок снова:</w:t>
      </w:r>
    </w:p>
    <w:p>
      <w:pPr>
        <w:jc w:val="both"/>
      </w:pPr>
      <w:r>
        <w:rPr>
          <w:sz w:val="21"/>
          <w:szCs w:val="21"/>
        </w:rPr>
        <w:t xml:space="preserve">Котик,</w:t>
      </w:r>
    </w:p>
    <w:p>
      <w:pPr>
        <w:jc w:val="both"/>
      </w:pPr>
      <w:r>
        <w:rPr>
          <w:sz w:val="21"/>
          <w:szCs w:val="21"/>
        </w:rPr>
        <w:t xml:space="preserve">Братик,</w:t>
      </w:r>
    </w:p>
    <w:p>
      <w:pPr>
        <w:jc w:val="both"/>
      </w:pPr>
      <w:r>
        <w:rPr>
          <w:sz w:val="21"/>
          <w:szCs w:val="21"/>
        </w:rPr>
        <w:t xml:space="preserve">Несет меня лиса</w:t>
      </w:r>
    </w:p>
    <w:p>
      <w:pPr>
        <w:jc w:val="both"/>
      </w:pPr>
      <w:r>
        <w:rPr>
          <w:sz w:val="21"/>
          <w:szCs w:val="21"/>
        </w:rPr>
        <w:t xml:space="preserve">За кленовые леса,</w:t>
      </w:r>
    </w:p>
    <w:p>
      <w:pPr>
        <w:jc w:val="both"/>
      </w:pPr>
      <w:r>
        <w:rPr>
          <w:sz w:val="21"/>
          <w:szCs w:val="21"/>
        </w:rPr>
        <w:t xml:space="preserve">За крутые горы,</w:t>
      </w:r>
    </w:p>
    <w:p>
      <w:pPr>
        <w:jc w:val="both"/>
      </w:pPr>
      <w:r>
        <w:rPr>
          <w:sz w:val="21"/>
          <w:szCs w:val="21"/>
        </w:rPr>
        <w:t xml:space="preserve">За быстрые воды!..</w:t>
      </w:r>
    </w:p>
    <w:p>
      <w:pPr>
        <w:jc w:val="center"/>
      </w:pPr>
      <w:r>
        <w:pict>
          <v:shape type="#_x0000_t75" style="width:286pt; height:39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Пропел раз — не слышит котик; запел второй раз, погромче. Прибежал котик, отнял его, принес домой и говорит:</w:t>
      </w:r>
    </w:p>
    <w:p>
      <w:pPr>
        <w:jc w:val="both"/>
      </w:pPr>
      <w:r>
        <w:rPr>
          <w:sz w:val="21"/>
          <w:szCs w:val="21"/>
        </w:rPr>
        <w:t xml:space="preserve">— Теперь я пойду далеко-далеко, и как ты ни кричи, а я не услышу. Молчи, не откликайся лисичке. Ушел, а лисичка тут как тут.</w:t>
      </w:r>
    </w:p>
    <w:p>
      <w:pPr>
        <w:jc w:val="both"/>
      </w:pPr>
      <w:r>
        <w:rPr>
          <w:sz w:val="21"/>
          <w:szCs w:val="21"/>
        </w:rPr>
        <w:t xml:space="preserve">— Братец петушок, открой! Братец петушок, открой, а не откроешь, оконце выбью, борщок съем и тебя возьму.</w:t>
      </w:r>
    </w:p>
    <w:p>
      <w:pPr>
        <w:jc w:val="both"/>
      </w:pPr>
      <w:r>
        <w:rPr>
          <w:sz w:val="21"/>
          <w:szCs w:val="21"/>
        </w:rPr>
        <w:t xml:space="preserve">А петушок:</w:t>
      </w:r>
    </w:p>
    <w:p>
      <w:pPr>
        <w:jc w:val="both"/>
      </w:pPr>
      <w:r>
        <w:rPr>
          <w:sz w:val="21"/>
          <w:szCs w:val="21"/>
        </w:rPr>
        <w:t xml:space="preserve">— Тоток! Тоток! Не велел коток!</w:t>
      </w:r>
    </w:p>
    <w:p>
      <w:pPr>
        <w:jc w:val="both"/>
      </w:pPr>
      <w:r>
        <w:rPr>
          <w:sz w:val="21"/>
          <w:szCs w:val="21"/>
        </w:rPr>
        <w:t xml:space="preserve">Выбила лисичка окошко, съела борщ и его схватила. Несет, а петушок поет раз, второй, третий. Котик не услышал, а лисичка понесла петушка домой.</w:t>
      </w:r>
    </w:p>
    <w:p>
      <w:pPr>
        <w:jc w:val="both"/>
      </w:pPr>
      <w:r>
        <w:rPr>
          <w:sz w:val="21"/>
          <w:szCs w:val="21"/>
        </w:rPr>
        <w:t xml:space="preserve">Вечером приходит котик домой — нет петушка, он крепко огорчился, а потом сделал себе маленькую бандуру, взял торбу, молоток и пошел к лисичкиной хатке, стал и заиграл:</w:t>
      </w:r>
    </w:p>
    <w:p>
      <w:pPr>
        <w:jc w:val="both"/>
      </w:pPr>
      <w:r>
        <w:rPr>
          <w:sz w:val="21"/>
          <w:szCs w:val="21"/>
        </w:rPr>
        <w:t xml:space="preserve">А у лиски-лиски новый двор</w:t>
      </w:r>
    </w:p>
    <w:p>
      <w:pPr>
        <w:jc w:val="both"/>
      </w:pPr>
      <w:r>
        <w:rPr>
          <w:sz w:val="21"/>
          <w:szCs w:val="21"/>
        </w:rPr>
        <w:t xml:space="preserve">И четыре дочки на подбор,</w:t>
      </w:r>
    </w:p>
    <w:p>
      <w:pPr>
        <w:jc w:val="both"/>
      </w:pPr>
      <w:r>
        <w:rPr>
          <w:sz w:val="21"/>
          <w:szCs w:val="21"/>
        </w:rPr>
        <w:t xml:space="preserve">Пятый Пилипок,</w:t>
      </w:r>
    </w:p>
    <w:p>
      <w:pPr>
        <w:jc w:val="both"/>
      </w:pPr>
      <w:r>
        <w:rPr>
          <w:sz w:val="21"/>
          <w:szCs w:val="21"/>
        </w:rPr>
        <w:t xml:space="preserve">Да и то мой!</w:t>
      </w:r>
    </w:p>
    <w:p>
      <w:pPr>
        <w:jc w:val="both"/>
      </w:pPr>
      <w:r>
        <w:rPr>
          <w:sz w:val="21"/>
          <w:szCs w:val="21"/>
        </w:rPr>
        <w:t xml:space="preserve">Пилипок, Пилипок, выйди, посмотри,</w:t>
      </w:r>
    </w:p>
    <w:p>
      <w:pPr>
        <w:jc w:val="both"/>
      </w:pPr>
      <w:r>
        <w:rPr>
          <w:sz w:val="21"/>
          <w:szCs w:val="21"/>
        </w:rPr>
        <w:t xml:space="preserve">Как бубны бубнят, как сурны сурнят — погляди!</w:t>
      </w:r>
    </w:p>
    <w:p>
      <w:pPr>
        <w:jc w:val="both"/>
      </w:pPr>
      <w:r>
        <w:rPr>
          <w:sz w:val="21"/>
          <w:szCs w:val="21"/>
        </w:rPr>
        <w:t xml:space="preserve">А лисичка паляницы пекла. Вот не вытерпела старшая дочка и говорит:</w:t>
      </w:r>
    </w:p>
    <w:p>
      <w:pPr>
        <w:jc w:val="both"/>
      </w:pPr>
      <w:r>
        <w:rPr>
          <w:sz w:val="21"/>
          <w:szCs w:val="21"/>
        </w:rPr>
        <w:t xml:space="preserve">— Мама, пойду я посмотрю, кто это так ладно играет, и паляницу возьму. А лисичка говорит:</w:t>
      </w:r>
    </w:p>
    <w:p>
      <w:pPr>
        <w:jc w:val="both"/>
      </w:pPr>
      <w:r>
        <w:rPr>
          <w:sz w:val="21"/>
          <w:szCs w:val="21"/>
        </w:rPr>
        <w:t xml:space="preserve">— Ступай! — и дала ей паляницу.</w:t>
      </w:r>
    </w:p>
    <w:p>
      <w:pPr>
        <w:jc w:val="both"/>
      </w:pPr>
      <w:r>
        <w:rPr>
          <w:sz w:val="21"/>
          <w:szCs w:val="21"/>
        </w:rPr>
        <w:t xml:space="preserve">Дочка вышла, а котик цок, да по лбу ее, да в писаную торбу, и снова играет.</w:t>
      </w:r>
    </w:p>
    <w:p>
      <w:pPr>
        <w:jc w:val="both"/>
      </w:pPr>
      <w:r>
        <w:rPr>
          <w:sz w:val="21"/>
          <w:szCs w:val="21"/>
        </w:rPr>
        <w:t xml:space="preserve">Вот вторая лисичкина дочка выбежала из хатки, а котик — цап ее за виски да в писаную торбу, а сам на бандуре играет да так жалобно поет:</w:t>
      </w:r>
    </w:p>
    <w:p>
      <w:pPr>
        <w:jc w:val="both"/>
      </w:pPr>
      <w:r>
        <w:rPr>
          <w:sz w:val="21"/>
          <w:szCs w:val="21"/>
        </w:rPr>
        <w:t xml:space="preserve">Ой у лиски-лиски новый двор</w:t>
      </w:r>
    </w:p>
    <w:p>
      <w:pPr>
        <w:jc w:val="both"/>
      </w:pPr>
      <w:r>
        <w:rPr>
          <w:sz w:val="21"/>
          <w:szCs w:val="21"/>
        </w:rPr>
        <w:t xml:space="preserve">И четыре дочки на подбор…</w:t>
      </w:r>
    </w:p>
    <w:p>
      <w:pPr>
        <w:jc w:val="both"/>
      </w:pPr>
      <w:r>
        <w:rPr>
          <w:sz w:val="21"/>
          <w:szCs w:val="21"/>
        </w:rPr>
        <w:t xml:space="preserve">Выбежала третья, а он цап ее за виски. Выбежала четвертая, он и ее тоже. Выбежал сынок Пилипок, а он и его. Сидят теперь все пятеро лисенят в писаной торбе.</w:t>
      </w:r>
    </w:p>
    <w:p>
      <w:pPr>
        <w:jc w:val="both"/>
      </w:pPr>
      <w:r>
        <w:rPr>
          <w:sz w:val="21"/>
          <w:szCs w:val="21"/>
        </w:rPr>
        <w:t xml:space="preserve">Завязал тогда котик торбу веревочкой, идет в лисичкину хату. Вошел, видит — лежит петушок еле живой. Перышки на нем поободраны и ножка оторвана. А в печи уже и вода греется, чтобы было в чем петушка сварить.</w:t>
      </w:r>
    </w:p>
    <w:p>
      <w:pPr>
        <w:jc w:val="both"/>
      </w:pPr>
      <w:r>
        <w:rPr>
          <w:sz w:val="21"/>
          <w:szCs w:val="21"/>
        </w:rPr>
        <w:t xml:space="preserve">Схватил котик петушка за хвостик и говорит:</w:t>
      </w:r>
    </w:p>
    <w:p>
      <w:pPr>
        <w:jc w:val="both"/>
      </w:pPr>
      <w:r>
        <w:rPr>
          <w:sz w:val="21"/>
          <w:szCs w:val="21"/>
        </w:rPr>
        <w:t xml:space="preserve">— Братец петушок, встрепенись!</w:t>
      </w:r>
    </w:p>
    <w:p>
      <w:pPr>
        <w:jc w:val="both"/>
      </w:pPr>
      <w:r>
        <w:rPr>
          <w:sz w:val="21"/>
          <w:szCs w:val="21"/>
        </w:rPr>
        <w:t xml:space="preserve">Встрепенулся петушок, хотел было на ноги подняться и закукарекать, да не может. Нету одной ноги. Взял тогда котик оторванную ножку, приставил ее, перышки воткнул в хвост. Петушок вскочил, закукарекал.</w:t>
      </w:r>
    </w:p>
    <w:p>
      <w:pPr>
        <w:jc w:val="both"/>
      </w:pPr>
      <w:r>
        <w:rPr>
          <w:sz w:val="21"/>
          <w:szCs w:val="21"/>
        </w:rPr>
        <w:t xml:space="preserve">Вот тогда поели они все, что было в лисичкиной хате, горшки-миски побили, а сами домой воротились.</w:t>
      </w:r>
    </w:p>
    <w:p>
      <w:pPr>
        <w:jc w:val="both"/>
      </w:pPr>
      <w:r>
        <w:rPr>
          <w:sz w:val="21"/>
          <w:szCs w:val="21"/>
        </w:rPr>
        <w:t xml:space="preserve">И живут себе счастливо там и сейчас и хлеб жуют, а петушок теперь, что бы котик ему ни говорил, во всем его слушается. Беда разуму научила.</w:t>
      </w:r>
    </w:p>
    <w:p>
      <w:pPr>
        <w:jc w:val="center"/>
      </w:pPr>
      <w:r>
        <w:pict>
          <v:shape type="#_x0000_t75" style="width:293pt; height:22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2019-11-19T08:00:21+03:00</dcterms:created>
  <dcterms:modified xsi:type="dcterms:W3CDTF">2019-11-19T08:00:21+03:00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