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Прослышала где-то Кошка, что Тигр и Пантера принадлежат к семейству кошек.</w:t>
      </w:r>
    </w:p>
    <w:p>
      <w:pPr>
        <w:jc w:val="both"/>
      </w:pPr>
      <w:r>
        <w:rPr>
          <w:sz w:val="21"/>
          <w:szCs w:val="21"/>
        </w:rPr>
        <w:t xml:space="preserve">- Ого! - обрадовалась Кошка. - А я-то, дурочка, не знала, какая у меня родня! Ну, теперь я себя покажу... - И недолго думая она прыгнула на спину Осла.</w:t>
      </w:r>
    </w:p>
    <w:p>
      <w:pPr>
        <w:jc w:val="both"/>
      </w:pPr>
      <w:r>
        <w:rPr>
          <w:sz w:val="21"/>
          <w:szCs w:val="21"/>
        </w:rPr>
        <w:t xml:space="preserve">- Это еще что за новости? - удивился Осел.</w:t>
      </w:r>
    </w:p>
    <w:p>
      <w:pPr>
        <w:jc w:val="both"/>
      </w:pPr>
      <w:r>
        <w:rPr>
          <w:sz w:val="21"/>
          <w:szCs w:val="21"/>
        </w:rPr>
        <w:t xml:space="preserve">- Вези, куда прикажу. Вези и не разговаривай! Знаешь, кто у меня родственники? - воскликнула Кошка, сидя у Осла на загривке.</w:t>
      </w:r>
    </w:p>
    <w:p>
      <w:pPr>
        <w:jc w:val="both"/>
      </w:pPr>
      <w:r>
        <w:rPr>
          <w:sz w:val="21"/>
          <w:szCs w:val="21"/>
        </w:rPr>
        <w:t xml:space="preserve">- Кто же? - поинтересовался Осел.</w:t>
      </w:r>
    </w:p>
    <w:p>
      <w:pPr>
        <w:jc w:val="both"/>
      </w:pPr>
      <w:r>
        <w:rPr>
          <w:sz w:val="21"/>
          <w:szCs w:val="21"/>
        </w:rPr>
        <w:t xml:space="preserve">- Тигр и Пантера, вот кто! Не веришь - спроси у Ворона.</w:t>
      </w:r>
    </w:p>
    <w:p>
      <w:pPr>
        <w:jc w:val="both"/>
      </w:pPr>
      <w:r>
        <w:rPr>
          <w:sz w:val="21"/>
          <w:szCs w:val="21"/>
        </w:rPr>
        <w:t xml:space="preserve">Осел спросил у Ворона. Тот подтвердил:</w:t>
      </w:r>
    </w:p>
    <w:p>
      <w:pPr>
        <w:jc w:val="both"/>
      </w:pPr>
      <w:r>
        <w:rPr>
          <w:sz w:val="21"/>
          <w:szCs w:val="21"/>
        </w:rPr>
        <w:t xml:space="preserve">- Да, действительно кошка, тигр, барс, рысь, а также пантера и ягуар и даже лев - из семейства кошачьих!</w:t>
      </w:r>
    </w:p>
    <w:p>
      <w:pPr>
        <w:jc w:val="both"/>
      </w:pPr>
      <w:r>
        <w:pict>
          <v:shape type="#_x0000_t75" style="width:466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Теперь ты убедился? - воскликнула Кошка, вонзая когти в Ослиную гриву. - Вези!</w:t>
      </w:r>
    </w:p>
    <w:p>
      <w:pPr>
        <w:jc w:val="both"/>
      </w:pPr>
      <w:r>
        <w:rPr>
          <w:sz w:val="21"/>
          <w:szCs w:val="21"/>
        </w:rPr>
        <w:t xml:space="preserve">- Куда? - спокойно спросил Осел. - К Тигру или к Пантере?</w:t>
      </w:r>
    </w:p>
    <w:p>
      <w:pPr>
        <w:jc w:val="both"/>
      </w:pPr>
      <w:r>
        <w:rPr>
          <w:sz w:val="21"/>
          <w:szCs w:val="21"/>
        </w:rPr>
        <w:t xml:space="preserve">- Не-е-ет! - неожиданно промяукала Кошка. - Вези меня к этим... как их... к ммм-мы-шам!..</w:t>
      </w:r>
    </w:p>
    <w:p>
      <w:pPr>
        <w:jc w:val="both"/>
      </w:pPr>
      <w:r>
        <w:rPr>
          <w:sz w:val="21"/>
          <w:szCs w:val="21"/>
        </w:rPr>
        <w:t xml:space="preserve">И Осел отвез Кошку туда, где водились мыши.</w:t>
      </w:r>
    </w:p>
    <w:p>
      <w:pPr>
        <w:jc w:val="both"/>
      </w:pPr>
      <w:r>
        <w:rPr>
          <w:sz w:val="21"/>
          <w:szCs w:val="21"/>
        </w:rPr>
        <w:t xml:space="preserve">Потому что Кошка - это все-таки кошка.</w:t>
      </w:r>
    </w:p>
    <w:p>
      <w:pPr>
        <w:jc w:val="both"/>
      </w:pPr>
      <w:r>
        <w:pict>
          <v:shape type="#_x0000_t75" style="width:342pt; height:2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2019-12-13T11:22:51+03:00</dcterms:created>
  <dcterms:modified xsi:type="dcterms:W3CDTF">2019-12-13T11:22:51+03:00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