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40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Одна девушка нанималась в услужение к пожилому чудаковатому джентльмену. Спрашивает он ее:</w:t>
      </w:r>
      <w:br/>
      <w:r>
        <w:rPr>
          <w:sz w:val="21"/>
          <w:szCs w:val="21"/>
        </w:rPr>
        <w:t xml:space="preserve">— Как ты будешь меня называть?</w:t>
      </w:r>
      <w:br/>
      <w:r>
        <w:rPr>
          <w:sz w:val="21"/>
          <w:szCs w:val="21"/>
        </w:rPr>
        <w:t xml:space="preserve">— Хозяином, или барином, или как вам будет угодно, сэр, — отвечает девушка.</w:t>
      </w:r>
      <w:br/>
      <w:r>
        <w:rPr>
          <w:sz w:val="21"/>
          <w:szCs w:val="21"/>
        </w:rPr>
        <w:t xml:space="preserve">— Ты должна меня называть «владыкой из владык». А как ты назовешь это? — спрашивает он, указывая на свою кровать.</w:t>
      </w:r>
      <w:br/>
      <w:r>
        <w:rPr>
          <w:sz w:val="21"/>
          <w:szCs w:val="21"/>
        </w:rPr>
        <w:t xml:space="preserve">— Кровать, или постель, или как вам будет угодно, сэр.</w:t>
      </w:r>
      <w:br/>
      <w:r>
        <w:rPr>
          <w:sz w:val="21"/>
          <w:szCs w:val="21"/>
        </w:rPr>
        <w:t xml:space="preserve">— Ты должна называть это «отдыхалищем». А это? — спрашивает джентльмен, указывая на свои панталоны.</w:t>
      </w:r>
      <w:br/>
      <w:r>
        <w:rPr>
          <w:sz w:val="21"/>
          <w:szCs w:val="21"/>
        </w:rPr>
        <w:t xml:space="preserve">— Штаны, или брюки, или как вам будет угодно, сэр.</w:t>
      </w:r>
      <w:br/>
      <w:r>
        <w:rPr>
          <w:sz w:val="21"/>
          <w:szCs w:val="21"/>
        </w:rPr>
        <w:t xml:space="preserve">— Ты должна называть их «фары-фанфары». А это? — спрашивает он, указывая на кошку.</w:t>
      </w:r>
      <w:br/>
      <w:r>
        <w:rPr>
          <w:sz w:val="21"/>
          <w:szCs w:val="21"/>
        </w:rPr>
        <w:t xml:space="preserve">— Кошка, или киса, или как вам будет угодно, сэр.</w:t>
      </w:r>
      <w:br/>
      <w:r>
        <w:rPr>
          <w:sz w:val="21"/>
          <w:szCs w:val="21"/>
        </w:rPr>
        <w:t xml:space="preserve">— Ты должна называть ее «Фелиция белолицая». А как ты назовешь это? — спрашивает он, указывая на воду.</w:t>
      </w:r>
      <w:br/>
      <w:r>
        <w:rPr>
          <w:sz w:val="21"/>
          <w:szCs w:val="21"/>
        </w:rPr>
        <w:t xml:space="preserve">— Вода, или влага, или как вам будет угодно, сэр.</w:t>
      </w:r>
      <w:br/>
      <w:r>
        <w:rPr>
          <w:sz w:val="21"/>
          <w:szCs w:val="21"/>
        </w:rPr>
        <w:t xml:space="preserve">— Ты должна называть это «мокромундией». А это? — указывает он на огонь.</w:t>
      </w:r>
      <w:br/>
      <w:r>
        <w:rPr>
          <w:sz w:val="21"/>
          <w:szCs w:val="21"/>
        </w:rPr>
        <w:t xml:space="preserve">— Огонь, или пламя, или как вам будет угодно, сэр.</w:t>
      </w:r>
      <w:br/>
      <w:r>
        <w:rPr>
          <w:sz w:val="21"/>
          <w:szCs w:val="21"/>
        </w:rPr>
        <w:t xml:space="preserve">— Ты должна называть это «красным петухалиусом». А это? — указывает он на свой дом.</w:t>
      </w:r>
      <w:br/>
      <w:r>
        <w:rPr>
          <w:sz w:val="21"/>
          <w:szCs w:val="21"/>
        </w:rPr>
        <w:t xml:space="preserve">— Дом, или особняк, или как вам будет угодно, сэр.</w:t>
      </w:r>
      <w:br/>
      <w:r>
        <w:rPr>
          <w:sz w:val="21"/>
          <w:szCs w:val="21"/>
        </w:rPr>
        <w:t xml:space="preserve">— Ты должна называть это «громадой поднебесной».</w:t>
      </w:r>
      <w:br/>
      <w:r>
        <w:rPr>
          <w:sz w:val="21"/>
          <w:szCs w:val="21"/>
        </w:rPr>
        <w:t xml:space="preserve">В ту же ночь хозяина будит испуганный вопль служанки:</w:t>
      </w:r>
      <w:br/>
      <w:r>
        <w:rPr>
          <w:sz w:val="21"/>
          <w:szCs w:val="21"/>
        </w:rPr>
        <w:t xml:space="preserve">— Владыка из владык! Слезайте скорее с отдыхалища да надевайте ваши фары-фанфары! Фелиция белолицая опрокинула свечку, так что, если вы сейчас же не побежите за мокромундией, красный петухалиус спалит всю вашу громаду поднебесную!</w:t>
      </w:r>
    </w:p>
    <w:p>
      <w:pPr/>
      <w:r>
        <w:pict>
          <v:shape type="#_x0000_t75" style="width:200pt; height:1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2019-09-05T11:48:43+03:00</dcterms:created>
  <dcterms:modified xsi:type="dcterms:W3CDTF">2019-09-05T11:48:43+03:00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