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00pt; height:463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Жила-была крошечная старушонка. Жила она в крошечной деревеньке, в крошечном домике. Как-то раз надела крошечная старушонка крошечную шляпку и вышла из своего крошечного домика крошечку погулять. Крошечку прошла крошечная старушонка и оказалась у крошечной калиточки. Открыла она крошечную калиточку и попала на крошечное кладбище. Пошла крошечная старушонка по крошечному кладбищу, видит — на крошечной могилке крошечная косточка. Вот и говорит крошечная старушонка своей крошечной особе:— Сварю-ка я себе из этой крошечной косточки крошечку супа на крошечный ужин.</w:t>
      </w:r>
      <w:br/>
      <w:r>
        <w:rPr>
          <w:sz w:val="21"/>
          <w:szCs w:val="21"/>
        </w:rPr>
        <w:t xml:space="preserve">Положила крошечная старушонка крошечную косточку в свой крошечный карманчик и побрела к своему крошечному домику.А когда крошечная старушонка вернулась в свой крошечный домик, она почувствовала себя крошечку усталой. Спрятала она крошечную косточку в крошечный буфетик и взобралась по крошечной лесенке на свою крошечную кроватку.</w:t>
      </w:r>
      <w:br/>
      <w:r>
        <w:rPr>
          <w:sz w:val="21"/>
          <w:szCs w:val="21"/>
        </w:rPr>
        <w:t xml:space="preserve">Но не успела крошечная старушонка крошечку поспать, как из крошечного буфетика послышался крошечный голосок:</w:t>
      </w:r>
      <w:br/>
      <w:r>
        <w:rPr>
          <w:sz w:val="21"/>
          <w:szCs w:val="21"/>
        </w:rPr>
        <w:t xml:space="preserve">Отдай мою кость!</w:t>
      </w:r>
    </w:p>
    <w:p>
      <w:pPr/>
      <w:r>
        <w:pict>
          <v:shape type="#_x0000_t75" style="width:450pt; height:32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Крошечная старушонка крошечку испугалась, спрятала свою крошечную головку под крошечные простынки и опять заснула.Но не успела крошечная старушонка еще крошечку поспать, как снова послышался из крошечного буфетика крошечный голосок, только уже крошечку громче:</w:t>
      </w:r>
      <w:br/>
      <w:r>
        <w:rPr>
          <w:sz w:val="21"/>
          <w:szCs w:val="21"/>
        </w:rPr>
        <w:t xml:space="preserve">Отдай мою кость!</w:t>
      </w:r>
    </w:p>
    <w:p>
      <w:pPr/>
      <w:r>
        <w:pict>
          <v:shape type="#_x0000_t75" style="width:450pt; height:38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Крошечная старушонка испугалась крошечку больше и крошечку дальше спрятала под крошечные простынки свою крошечную головку.</w:t>
      </w:r>
      <w:br/>
      <w:r>
        <w:rPr>
          <w:sz w:val="21"/>
          <w:szCs w:val="21"/>
        </w:rPr>
        <w:t xml:space="preserve">Но не успела она еще крошечку поспать, как крошечный голосок из крошечного буфетика снова раздался крошечку громче:</w:t>
      </w:r>
      <w:br/>
      <w:r>
        <w:rPr>
          <w:sz w:val="21"/>
          <w:szCs w:val="21"/>
        </w:rPr>
        <w:t xml:space="preserve">Отдай мою кость!</w:t>
      </w:r>
      <w:br/>
      <w:r>
        <w:rPr>
          <w:sz w:val="21"/>
          <w:szCs w:val="21"/>
        </w:rPr>
        <w:t xml:space="preserve">Крошечная старушонка испугалась еще крошечку больше, но все-таки высунула из-под крошечных простынок свою крошечную головку и что есть силы крикнула крошечным голосочком:</w:t>
      </w:r>
      <w:br/>
      <w:r>
        <w:rPr>
          <w:sz w:val="21"/>
          <w:szCs w:val="21"/>
        </w:rPr>
        <w:t xml:space="preserve">БЕРИ!</w:t>
      </w:r>
    </w:p>
    <w:p>
      <w:pPr/>
      <w:r>
        <w:pict>
          <v:shape type="#_x0000_t75" style="width:250pt; height:30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2020-01-28T13:31:12+03:00</dcterms:created>
  <dcterms:modified xsi:type="dcterms:W3CDTF">2020-01-28T13:31:12+03:00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