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363pt; height:4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Однажды... — начал дядюшка Римус, усаживаясь поудобней, — однажды шёл Братец Кролик по дороге, помахивая своим длинным, пушистым хвостом...</w:t>
      </w:r>
    </w:p>
    <w:p>
      <w:pPr>
        <w:jc w:val="both"/>
      </w:pPr>
      <w:r>
        <w:rPr>
          <w:sz w:val="21"/>
          <w:szCs w:val="21"/>
        </w:rPr>
        <w:t xml:space="preserve">Тут старик замолчал и глянул искоса на мальчика. Но тот привык уже к тому, что в сказках дядюшки Римуса всегда случались самые необыкновенные вещи, и нисколько не удивился этим словам. Тогда старик начал снова, погромче:</w:t>
      </w:r>
    </w:p>
    <w:p>
      <w:pPr>
        <w:jc w:val="both"/>
      </w:pPr>
      <w:r>
        <w:rPr>
          <w:sz w:val="21"/>
          <w:szCs w:val="21"/>
        </w:rPr>
        <w:t xml:space="preserve">— Однажды шёл Братец Кролик по дороге важный-преважный и помахивал своим длинным, пушистым хвостом.</w:t>
      </w:r>
    </w:p>
    <w:p>
      <w:pPr>
        <w:jc w:val="both"/>
      </w:pPr>
      <w:r>
        <w:rPr>
          <w:sz w:val="21"/>
          <w:szCs w:val="21"/>
        </w:rPr>
        <w:t xml:space="preserve">— Что ты, дядюшка Римус? — воскликнул мальчик, широко раскрыв глаза. — Где же это видано, чтобы у кроликов были длинные, пушистые хвосты?</w:t>
      </w:r>
    </w:p>
    <w:p>
      <w:pPr>
        <w:jc w:val="both"/>
      </w:pPr>
      <w:r>
        <w:rPr>
          <w:sz w:val="21"/>
          <w:szCs w:val="21"/>
        </w:rPr>
        <w:t xml:space="preserve">Старик выпрямился и строго посмотрел на мальчика.</w:t>
      </w:r>
    </w:p>
    <w:p>
      <w:pPr>
        <w:jc w:val="both"/>
      </w:pPr>
      <w:r>
        <w:rPr>
          <w:sz w:val="21"/>
          <w:szCs w:val="21"/>
        </w:rPr>
        <w:t xml:space="preserve">— Если ты хочешь слушать, так слушай, а не перебивай, — серьёзно сказал он. — А если не хочешь, я пойду по своим делам — у меня вон сколько работы сегодня!</w:t>
      </w:r>
    </w:p>
    <w:p>
      <w:pPr>
        <w:jc w:val="both"/>
      </w:pPr>
      <w:r>
        <w:rPr>
          <w:sz w:val="21"/>
          <w:szCs w:val="21"/>
        </w:rPr>
        <w:t xml:space="preserve">— Нет, я слушаю, дядюшка Римус!</w:t>
      </w:r>
    </w:p>
    <w:p>
      <w:pPr>
        <w:jc w:val="both"/>
      </w:pPr>
      <w:r>
        <w:rPr>
          <w:sz w:val="21"/>
          <w:szCs w:val="21"/>
        </w:rPr>
        <w:t xml:space="preserve">— Смотри же! Вот, значит, однажды шёл Братец Кролик по дороге, помахивая своим длинным, пушистым хвостом. И встретился ему на дороге... ну конечно, Братец Лис, да с какой большущей связкой рыбы!</w:t>
      </w:r>
    </w:p>
    <w:p>
      <w:pPr>
        <w:jc w:val="both"/>
      </w:pPr>
      <w:r>
        <w:rPr>
          <w:sz w:val="21"/>
          <w:szCs w:val="21"/>
        </w:rPr>
        <w:t xml:space="preserve">Кролик окликнул его и спросил, где это он раздобыл такую отличную связку. А Лис отвечал, что наловил.</w:t>
      </w:r>
    </w:p>
    <w:p>
      <w:pPr>
        <w:jc w:val="center"/>
      </w:pPr>
      <w:r>
        <w:pict>
          <v:shape type="#_x0000_t75" style="width:600pt; height:41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Братец Кролик спросил, где, а Лис сказал, что поймал рыбу в речке. И Кролик спросил, как, потому что он страх как любил пескариков. Ну, сел Братец Лиc на брёвнышко и говорит; — Это совсем нехитрое дело, Братец Кролик. Как зайдёт солнышко, ступай на речку, опусти в воду хвост и сиди до зари, вот и вытащишь целую кучу рыбы.</w:t>
      </w:r>
    </w:p>
    <w:p>
      <w:pPr>
        <w:jc w:val="both"/>
      </w:pPr>
      <w:r>
        <w:rPr>
          <w:sz w:val="21"/>
          <w:szCs w:val="21"/>
        </w:rPr>
        <w:t xml:space="preserve">Вот вечером отправился Кролик на рыбную ловлю. Погодка была холодная, прихватил он с собой бутылочку вина. Как пришёл на реку, выбрал местечко получше, уселся на корточки, хвост — в воду. Сидит-посиживает, попивает винцо, чтобы не замёрзнуть, глядь — и день настаёт. Потянул хвост Братец Кролик — что-то хрустнуло; потянул в другой раз — где же хвост? Глядит Кролик, а на речке — лед, а во льду — пучок, не то шерсть, не то травка, не то хвост, не то кочка.</w:t>
      </w:r>
    </w:p>
    <w:p>
      <w:pPr>
        <w:jc w:val="both"/>
      </w:pPr>
      <w:r>
        <w:rPr>
          <w:sz w:val="21"/>
          <w:szCs w:val="21"/>
        </w:rPr>
        <w:t xml:space="preserve">Тут старик замолчал.</w:t>
      </w:r>
    </w:p>
    <w:p>
      <w:pPr>
        <w:jc w:val="both"/>
      </w:pPr>
      <w:r>
        <w:rPr>
          <w:sz w:val="21"/>
          <w:szCs w:val="21"/>
        </w:rPr>
        <w:t xml:space="preserve">— Он оторвался у него, хвост, а, дядюшка Римус?</w:t>
      </w:r>
    </w:p>
    <w:p>
      <w:pPr>
        <w:jc w:val="both"/>
      </w:pPr>
      <w:r>
        <w:rPr>
          <w:sz w:val="21"/>
          <w:szCs w:val="21"/>
        </w:rPr>
        <w:t xml:space="preserve">— Оторвался, сынок. И с той поры сам Братец Кролик куцый, и детки у него куцые, и внуки куцые.</w:t>
      </w:r>
    </w:p>
    <w:p>
      <w:pPr>
        <w:jc w:val="center"/>
      </w:pPr>
      <w:r>
        <w:pict>
          <v:shape type="#_x0000_t75" style="width:600pt; height:42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И всё потому, что у Братца Кролика хвост примёрз ко льду?</w:t>
      </w:r>
    </w:p>
    <w:p>
      <w:pPr>
        <w:jc w:val="both"/>
      </w:pPr>
      <w:r>
        <w:rPr>
          <w:sz w:val="21"/>
          <w:szCs w:val="21"/>
        </w:rPr>
        <w:t xml:space="preserve">— Так я слыхал, сынок. Наверно, они все хотели быть похожими на своего папку.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2020-03-16T20:04:18+03:00</dcterms:created>
  <dcterms:modified xsi:type="dcterms:W3CDTF">2020-03-16T20:04:18+03:00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