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47pt; height:36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Жила-была в горах в старинном замке молодая девушка. Красавица была, только уж больно горда. Сколько к ней женихов ни сваталось, всем отказывала. Да к тому же еще с насмешкой.</w:t>
      </w:r>
    </w:p>
    <w:p>
      <w:pPr>
        <w:jc w:val="both"/>
      </w:pPr>
      <w:r>
        <w:rPr>
          <w:sz w:val="21"/>
          <w:szCs w:val="21"/>
        </w:rPr>
        <w:t xml:space="preserve">В один погожий летний день явился в замок юноша. Понравился он девушке, однако не позволила ей гордость в том признаться. Чего он только не делал — и драгоценными подарками ее осыпал, и сказки сказывал, и песни пел — она всякий раз ему в своей руке отказывала. Как ни молил он ее, как ни просил, не хотела она стать его невестой, всякий раз одно лишь слово твердила:</w:t>
      </w:r>
    </w:p>
    <w:p>
      <w:pPr>
        <w:jc w:val="both"/>
      </w:pPr>
      <w:r>
        <w:rPr>
          <w:sz w:val="21"/>
          <w:szCs w:val="21"/>
        </w:rPr>
        <w:t xml:space="preserve">— Нет!</w:t>
      </w:r>
    </w:p>
    <w:p>
      <w:pPr>
        <w:jc w:val="both"/>
      </w:pPr>
      <w:r>
        <w:rPr>
          <w:sz w:val="21"/>
          <w:szCs w:val="21"/>
        </w:rPr>
        <w:t xml:space="preserve">Однажды вечером пошли они в лес к роднику — родник из-под скалы бил. И сказала девушка:</w:t>
      </w:r>
    </w:p>
    <w:p>
      <w:pPr>
        <w:jc w:val="both"/>
      </w:pPr>
      <w:r>
        <w:rPr>
          <w:sz w:val="21"/>
          <w:szCs w:val="21"/>
        </w:rPr>
        <w:t xml:space="preserve">— Знаю, что ты можешь мне ко дню свадьбы трон княжеский подарить. Только этого мало. Хочу, чтоб вместо скалы у родника ты воздвиг бы мне колодец из драгоценных камней. Тогда я стану твоей невестой. Но камни должны быть чисты, прозрачны, как вода родниковая.</w:t>
      </w:r>
    </w:p>
    <w:p>
      <w:pPr>
        <w:jc w:val="both"/>
      </w:pPr>
      <w:r>
        <w:rPr>
          <w:sz w:val="21"/>
          <w:szCs w:val="21"/>
        </w:rPr>
        <w:t xml:space="preserve">На том и расстались.</w:t>
      </w:r>
    </w:p>
    <w:p>
      <w:pPr>
        <w:jc w:val="both"/>
      </w:pPr>
      <w:r>
        <w:rPr>
          <w:sz w:val="21"/>
          <w:szCs w:val="21"/>
        </w:rPr>
        <w:t xml:space="preserve">А матушка того юноши могущественной волшебницей была. Рассказал он ей, что девушка от него требует. Взмахнула она волшебной палочкой, и в ту же ночь колодец из драгоценных камней у скалы появился. Переливается колодец всеми цветами радуги. И назвали его в народе — Хрустальный.</w:t>
      </w:r>
    </w:p>
    <w:p>
      <w:pPr>
        <w:jc w:val="both"/>
      </w:pPr>
      <w:r>
        <w:rPr>
          <w:sz w:val="21"/>
          <w:szCs w:val="21"/>
        </w:rPr>
        <w:t xml:space="preserve">На другое утро говорит девушка юноше:</w:t>
      </w:r>
    </w:p>
    <w:p>
      <w:pPr>
        <w:jc w:val="both"/>
      </w:pPr>
      <w:r>
        <w:rPr>
          <w:sz w:val="21"/>
          <w:szCs w:val="21"/>
        </w:rPr>
        <w:t xml:space="preserve">— Ничего не скажешь, хороший колодец ты по веленью моему воздвиг. Только есть у меня еще одно желание. Колодец без сада мне не нужен, так что придется тебе вместо леса да колючего терновника в горах сад посадить. Тогда пойду за тебя замуж.</w:t>
      </w:r>
    </w:p>
    <w:p>
      <w:pPr>
        <w:jc w:val="both"/>
      </w:pPr>
      <w:r>
        <w:rPr>
          <w:sz w:val="21"/>
          <w:szCs w:val="21"/>
        </w:rPr>
        <w:t xml:space="preserve">Рассказал юноша своей матушке, чего девушка от него требует. Взмахнула волшебница палочкой — и все вокруг расцвело!</w:t>
      </w:r>
    </w:p>
    <w:p>
      <w:pPr>
        <w:jc w:val="both"/>
      </w:pPr>
      <w:r>
        <w:rPr>
          <w:sz w:val="21"/>
          <w:szCs w:val="21"/>
        </w:rPr>
        <w:t xml:space="preserve">Как вечер настал, пришла девушка к роднику. Села у Хрустального колодца, огляделась — кругом фиалки да розы алые распустились, дремучий лес цветущим садом обернулся. Покрылась земля цветами, в кустах пташки запели. То-то красота!</w:t>
      </w:r>
    </w:p>
    <w:p>
      <w:pPr>
        <w:jc w:val="both"/>
      </w:pPr>
      <w:r>
        <w:rPr>
          <w:sz w:val="21"/>
          <w:szCs w:val="21"/>
        </w:rPr>
        <w:t xml:space="preserve">У девушки сердце от радости так и затрепетало. Подошел к ней юноша, и захотелось ей невестой его назваться, но тут вдруг увидела она свой замок, и показался он ей до того старым, до того неказистым рядом с дивным садом и драгоценным колодцем.</w:t>
      </w:r>
    </w:p>
    <w:p>
      <w:pPr>
        <w:jc w:val="both"/>
      </w:pPr>
      <w:r>
        <w:rPr>
          <w:sz w:val="21"/>
          <w:szCs w:val="21"/>
        </w:rPr>
        <w:t xml:space="preserve">Вот она и говорит:</w:t>
      </w:r>
    </w:p>
    <w:p>
      <w:pPr>
        <w:jc w:val="both"/>
      </w:pPr>
      <w:r>
        <w:rPr>
          <w:sz w:val="21"/>
          <w:szCs w:val="21"/>
        </w:rPr>
        <w:t xml:space="preserve">— Хорош этот сад. Только есть у меня еще одно желание: хочу я вместо старого замка новый, да не простой, а весь из рубинов и жемчугов. Тогда пойду за тебя замуж.</w:t>
      </w:r>
    </w:p>
    <w:p>
      <w:pPr>
        <w:jc w:val="both"/>
      </w:pPr>
      <w:r>
        <w:rPr>
          <w:sz w:val="21"/>
          <w:szCs w:val="21"/>
        </w:rPr>
        <w:t xml:space="preserve">Рассказал юноша своей матушке, чего девушка от него требует. Разгневалась волшебница, палочкой своей взмахнула, и в один миг прекрасный сад как сквозь землю провалился. И колодец вновь лесным родником стал.</w:t>
      </w:r>
    </w:p>
    <w:p>
      <w:pPr>
        <w:jc w:val="both"/>
      </w:pPr>
      <w:r>
        <w:rPr>
          <w:sz w:val="21"/>
          <w:szCs w:val="21"/>
        </w:rPr>
        <w:t xml:space="preserve">Каждый вечер к лесному роднику прекрасная девушка приходила, в тоске суженого своего ждала. Но он так и не вернулся. Поняла она: прихоти до добра не доводят!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2020-04-25T08:00:40+03:00</dcterms:created>
  <dcterms:modified xsi:type="dcterms:W3CDTF">2020-04-25T08:00:40+03:00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