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33pt; height:6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деревенский богач. Не умел он ни писать, ни читать, но считал себя первым человеком в деревне. За жадность и злой характер односельчане невзлюбили его. Была у богача любимая собака Азор. Частенько он говаривал своему батраку Мартыну:</w:t>
      </w:r>
    </w:p>
    <w:p>
      <w:pPr>
        <w:jc w:val="both"/>
      </w:pPr>
      <w:r>
        <w:rPr>
          <w:sz w:val="21"/>
          <w:szCs w:val="21"/>
        </w:rPr>
        <w:t xml:space="preserve">– Знаешь, Мартын, эта собака умнее тебя: она всё понимает, вот только говорить не умеет. Если бы были школы для собак, я бы не пожалел денег, чтобы научить мою собаку говорить.</w:t>
      </w:r>
    </w:p>
    <w:p>
      <w:pPr>
        <w:jc w:val="both"/>
      </w:pPr>
      <w:r>
        <w:rPr>
          <w:sz w:val="21"/>
          <w:szCs w:val="21"/>
        </w:rPr>
        <w:t xml:space="preserve">А Мартын самолюбивым парнем оказался. Горько ему было, что хозяин только и знает, что потчует его обидными словами, а держит впроголодь – лишь бы он ноги не протянул. Терпел он, терпел пока стало ему невмочь, и решил расквитаться с хозяином.</w:t>
      </w:r>
    </w:p>
    <w:p>
      <w:pPr>
        <w:jc w:val="both"/>
      </w:pPr>
      <w:r>
        <w:rPr>
          <w:sz w:val="21"/>
          <w:szCs w:val="21"/>
        </w:rPr>
        <w:t xml:space="preserve">– Неужели ты не знаешь, что есть школы для собак? – спросил он однажды у хозяина.</w:t>
      </w:r>
    </w:p>
    <w:p>
      <w:pPr>
        <w:jc w:val="both"/>
      </w:pPr>
      <w:r>
        <w:rPr>
          <w:sz w:val="21"/>
          <w:szCs w:val="21"/>
        </w:rPr>
        <w:t xml:space="preserve">– Что за вздор! – сердито прервал его богач.</w:t>
      </w:r>
    </w:p>
    <w:p>
      <w:pPr>
        <w:jc w:val="both"/>
      </w:pPr>
      <w:r>
        <w:rPr>
          <w:sz w:val="21"/>
          <w:szCs w:val="21"/>
        </w:rPr>
        <w:t xml:space="preserve">– Совсем не вздор, хозяин. Недавно мой старый приятель лесничий рассказывал, что есть школа, где умных собак учат говорить и рассказывать всё, что они видят и слышат.</w:t>
      </w:r>
    </w:p>
    <w:p>
      <w:pPr>
        <w:jc w:val="both"/>
      </w:pPr>
      <w:r>
        <w:rPr>
          <w:sz w:val="21"/>
          <w:szCs w:val="21"/>
        </w:rPr>
        <w:t xml:space="preserve">– Чудесно! – обрадовался хозяин. – А ты знаешь, где эта школа?</w:t>
      </w:r>
    </w:p>
    <w:p>
      <w:pPr>
        <w:jc w:val="both"/>
      </w:pPr>
      <w:r>
        <w:rPr>
          <w:sz w:val="21"/>
          <w:szCs w:val="21"/>
        </w:rPr>
        <w:t xml:space="preserve">– Лесничий сказал, что школа эта далеко за нашим лесом и горой, а дорога туда стоит двадцать крон.</w:t>
      </w:r>
    </w:p>
    <w:p>
      <w:pPr>
        <w:jc w:val="both"/>
      </w:pPr>
      <w:r>
        <w:rPr>
          <w:sz w:val="21"/>
          <w:szCs w:val="21"/>
        </w:rPr>
        <w:t xml:space="preserve">– Ну что ж, – двадцать, так двадцать! Возьми завтра Азора и отведи его в школу.</w:t>
      </w:r>
    </w:p>
    <w:p>
      <w:pPr>
        <w:jc w:val="both"/>
      </w:pPr>
      <w:r>
        <w:rPr>
          <w:sz w:val="21"/>
          <w:szCs w:val="21"/>
        </w:rPr>
        <w:t xml:space="preserve">– Ладно, только за обучение там берут сто крон, – заметил батрак.</w:t>
      </w:r>
    </w:p>
    <w:p>
      <w:pPr>
        <w:jc w:val="both"/>
      </w:pPr>
      <w:r>
        <w:rPr>
          <w:sz w:val="21"/>
          <w:szCs w:val="21"/>
        </w:rPr>
        <w:t xml:space="preserve">– Эх, куда ни шло! Не обеднею я без ста крон! – махнул рукой богач.</w:t>
      </w:r>
    </w:p>
    <w:p>
      <w:pPr>
        <w:jc w:val="both"/>
      </w:pPr>
      <w:r>
        <w:rPr>
          <w:sz w:val="21"/>
          <w:szCs w:val="21"/>
        </w:rPr>
        <w:t xml:space="preserve">Погоди же ты, – подумал Мартын, – я тебя проучу. Мне за работу не платишь уже год, а на такую глупость денег не жалеешь .</w:t>
      </w:r>
    </w:p>
    <w:p>
      <w:pPr>
        <w:jc w:val="both"/>
      </w:pPr>
      <w:r>
        <w:rPr>
          <w:sz w:val="21"/>
          <w:szCs w:val="21"/>
        </w:rPr>
        <w:t xml:space="preserve">На другой день хозяин отсчитал батраку сто двадцать крон, дал ему на дорогу кусок хлеба и щепоть соли, а для собаки – большой окорок.</w:t>
      </w:r>
    </w:p>
    <w:p>
      <w:pPr>
        <w:jc w:val="both"/>
      </w:pPr>
      <w:r>
        <w:rPr>
          <w:sz w:val="21"/>
          <w:szCs w:val="21"/>
        </w:rPr>
        <w:t xml:space="preserve">Повёл Мартын Азора в лес к лесничему, который приходился ему кумом. Сели они за стол, выпили, закусили, да и съели весь окорок, а собаке бросили кость. Долго смеялся лесничий, узнав, какое дело привело к нему батрака.</w:t>
      </w:r>
    </w:p>
    <w:p>
      <w:pPr>
        <w:jc w:val="both"/>
      </w:pPr>
      <w:r>
        <w:rPr>
          <w:sz w:val="21"/>
          <w:szCs w:val="21"/>
        </w:rPr>
        <w:t xml:space="preserve">– Оставь собаку у меня, – предложил он. – Здесь живой души не бывает, никто ничего не узнает.</w:t>
      </w:r>
    </w:p>
    <w:p>
      <w:pPr>
        <w:jc w:val="both"/>
      </w:pPr>
      <w:r>
        <w:rPr>
          <w:sz w:val="21"/>
          <w:szCs w:val="21"/>
        </w:rPr>
        <w:t xml:space="preserve">Гостил Мартын у кума три дня, а на четвёртый вернулся в деревню. Расспросил его хозяин, как себя ведёт собака в школе.</w:t>
      </w:r>
    </w:p>
    <w:p>
      <w:pPr>
        <w:jc w:val="both"/>
      </w:pPr>
      <w:r>
        <w:rPr>
          <w:sz w:val="21"/>
          <w:szCs w:val="21"/>
        </w:rPr>
        <w:t xml:space="preserve">– Жаль, что ты не пошёл со мной, хозяин! – ответил батрак. – Не успели мы войти в класс, как Азорка сел за парту и навострил уши. Учителю понравилась собака, и он сказал, что будет учить её целый год. Я заплатил ему за обучение сто крон, а когда приду за Азоркой, надо будет заплатить ещё сто.</w:t>
      </w:r>
    </w:p>
    <w:p>
      <w:pPr>
        <w:jc w:val="both"/>
      </w:pPr>
      <w:r>
        <w:rPr>
          <w:sz w:val="21"/>
          <w:szCs w:val="21"/>
        </w:rPr>
        <w:t xml:space="preserve">– И пятисот не пожалею, лишь бы проговорил мой пес, – воскликнул богач. – И уж потом берегитесь, лентяи! Азорка будет мне докладывать, что вы делаете и о чём говорите. А как выйду с ним на улицу, вся деревня соберётся поглазеть да подивиться на такое чудо.</w:t>
      </w:r>
    </w:p>
    <w:p>
      <w:pPr>
        <w:jc w:val="both"/>
      </w:pPr>
      <w:r>
        <w:rPr>
          <w:sz w:val="21"/>
          <w:szCs w:val="21"/>
        </w:rPr>
        <w:t xml:space="preserve">Не прошло и полгода, послал хозяин Мартына проведать Азора, справиться об его успехах. Дал он батраку денег на дорогу, кусок хлеба и щепоть соли, а собаке гостинец послал – большой копченый окорок.</w:t>
      </w:r>
    </w:p>
    <w:p>
      <w:pPr>
        <w:jc w:val="both"/>
      </w:pPr>
      <w:r>
        <w:rPr>
          <w:sz w:val="21"/>
          <w:szCs w:val="21"/>
        </w:rPr>
        <w:t xml:space="preserve">И опять Мартын отправился к своему куму. Съели они окорок, помог Мартын куму скосить сено, и на четвёртый день вернулся домой.</w:t>
      </w:r>
    </w:p>
    <w:p>
      <w:pPr>
        <w:jc w:val="both"/>
      </w:pPr>
      <w:r>
        <w:rPr>
          <w:sz w:val="21"/>
          <w:szCs w:val="21"/>
        </w:rPr>
        <w:t xml:space="preserve">Хозяин первым делом спросил у него, здоров ли Азорка, учится ли прилежно.</w:t>
      </w:r>
    </w:p>
    <w:p>
      <w:pPr>
        <w:jc w:val="both"/>
      </w:pPr>
      <w:r>
        <w:rPr>
          <w:sz w:val="21"/>
          <w:szCs w:val="21"/>
        </w:rPr>
        <w:t xml:space="preserve">– Здоров, здоров, хозяин. Примерный ученик Азорка, быстро продвигается вперёд и уже читает по складам. Учитель его похвалил и сказал, что Азорка скоро начнёт говорить.</w:t>
      </w:r>
    </w:p>
    <w:p>
      <w:pPr>
        <w:jc w:val="both"/>
      </w:pPr>
      <w:r>
        <w:rPr>
          <w:sz w:val="21"/>
          <w:szCs w:val="21"/>
        </w:rPr>
        <w:t xml:space="preserve">Прошёл год. Послал богач батрака за собакой. Дал он ему сто крон для учителя и ещё двадцать на дорогу, дал ломоть хлеба и щепоть соли, а для Азорки – копченый окорок. Пошёл Мартын к куму, поели они, выпили. Помог он куму запасти на зиму дров и на четвёртый день вернулся.</w:t>
      </w:r>
    </w:p>
    <w:p>
      <w:pPr>
        <w:jc w:val="both"/>
      </w:pPr>
      <w:r>
        <w:rPr>
          <w:sz w:val="21"/>
          <w:szCs w:val="21"/>
        </w:rPr>
        <w:t xml:space="preserve">– А где же Азорка? – спросил хозяин.</w:t>
      </w:r>
    </w:p>
    <w:p>
      <w:pPr>
        <w:jc w:val="both"/>
      </w:pPr>
      <w:r>
        <w:rPr>
          <w:sz w:val="21"/>
          <w:szCs w:val="21"/>
        </w:rPr>
        <w:t xml:space="preserve">– Испортился наш Азорка, – ответил батрак. – Наверное, другие собаки на него дурно повлияли, потому что он был умный, почтительный пес. А теперь такое говорит – уши вянут. Если бы ты только слышал! Говорит, что ты глупый зазнайка и лжец, что ты присвоил половину общинного пастбища и сосёшь из бедняков кровь, ссужая им деньги под высокие проценты, что ты свою собственную сестру обвёл вокруг пальца и подымаешь руку даже на родную мать. А ещё он грозился, что как только вернётся домой, то расскажет всей деревне о твоих злодействах. Эти непристойные слова так меня разозлили, что я привязал ему камень на шею и бросил его в реку.</w:t>
      </w:r>
    </w:p>
    <w:p>
      <w:pPr>
        <w:jc w:val="both"/>
      </w:pPr>
      <w:r>
        <w:rPr>
          <w:sz w:val="21"/>
          <w:szCs w:val="21"/>
        </w:rPr>
        <w:t xml:space="preserve">Богача словно громом поразило.</w:t>
      </w:r>
    </w:p>
    <w:p>
      <w:pPr>
        <w:jc w:val="both"/>
      </w:pPr>
      <w:r>
        <w:rPr>
          <w:sz w:val="21"/>
          <w:szCs w:val="21"/>
        </w:rPr>
        <w:t xml:space="preserve">– Тьфу, какой неблагодарный пёс! – возмутился он. – Столько денег я истратил на него, а он решил отплатить мне чёрной неблагодарностью! Хорошо ты сделал, Мартын. Если бы Азорка вернулся, он бы осрамил меня на всю деревню.</w:t>
      </w:r>
    </w:p>
    <w:p>
      <w:pPr>
        <w:jc w:val="both"/>
      </w:pPr>
      <w:r>
        <w:rPr>
          <w:sz w:val="21"/>
          <w:szCs w:val="21"/>
        </w:rPr>
        <w:t xml:space="preserve">С тех пор богатый крестьянин и слышать не хотел о том, чтобы взять собаку в свой дом. Учёный Азор остался у лесника, а говорить так и не выучился.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2019-11-27T08:00:22+03:00</dcterms:created>
  <dcterms:modified xsi:type="dcterms:W3CDTF">2019-11-27T08:00:22+03:00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