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1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на свете синьора Сосиска со своим единственным сыном. Сын был такой розовый, маленький. круглый, что синьора Сосиска называла его не иначе, как Беллюццино, а это значит Красавчик. Вот однажды синьора Сосиска поставила на очаг котел с водой, а сама взяла корзинку и собралась на рынок купит кореньев для супа.</w:t>
      </w:r>
    </w:p>
    <w:p>
      <w:pPr>
        <w:jc w:val="both"/>
      </w:pPr>
      <w:r>
        <w:pict>
          <v:shape type="#_x0000_t75" style="width:300pt; height:17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прощание она сказала сыну: "Радость моя, Биллюццино, смотри не подходи к котлу, пока меня не будет дома. Помни, что мы из рода сосисок и можем легко свариться". Сказала так и ушла. Очень уж она спешила.</w:t>
      </w:r>
    </w:p>
    <w:p>
      <w:pPr>
        <w:jc w:val="both"/>
      </w:pPr>
      <w:r>
        <w:pict>
          <v:shape type="#_x0000_t75" style="width:300pt; height:19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Однако быстро вернуться ей не удалось. Сначала она торговалась с продавцом петрушки, потом с продавцом морковки и продавцом сельдерея. А когда она покупала луковку, ей пришлось задержаться на целый час. Ведь у торговки луком была целая дюжина ребят.</w:t>
      </w:r>
    </w:p>
    <w:p>
      <w:pPr>
        <w:jc w:val="both"/>
      </w:pPr>
      <w:r>
        <w:pict>
          <v:shape type="#_x0000_t75" style="width:290pt; height:18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Обо всех двенадцати следовало расспросить по отдельности. иначе торговка могла обидеться и не уступить не сольди, ни полсольди, ни четверть сольди. А синьора Сосиска была женщина бережливая.</w:t>
      </w:r>
    </w:p>
    <w:p>
      <w:pPr>
        <w:jc w:val="both"/>
      </w:pPr>
      <w:r>
        <w:pict>
          <v:shape type="#_x0000_t75" style="width:300pt; height:19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Словом не прошло и полдня, как синьора сосиска вернулась домой с рынка. Отперла она двери, посмотрела кругом, видит - нет маленького Биллюццино.</w:t>
      </w:r>
      <w:br/>
      <w:r>
        <w:rPr>
          <w:sz w:val="21"/>
          <w:szCs w:val="21"/>
        </w:rPr>
        <w:t xml:space="preserve">Тут синьора сосиска начала причитать:</w:t>
      </w:r>
      <w:br/>
      <w:r>
        <w:rPr>
          <w:sz w:val="21"/>
          <w:szCs w:val="21"/>
        </w:rPr>
        <w:t xml:space="preserve">"Горе, мне горе! Сварился мой маленький Биллюццино! Упал в котел и сварился."</w:t>
      </w:r>
    </w:p>
    <w:p>
      <w:pPr>
        <w:jc w:val="both"/>
      </w:pPr>
      <w:r>
        <w:pict>
          <v:shape type="#_x0000_t75" style="width:300pt; height:19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Услыхал это котел и подумал:</w:t>
      </w:r>
      <w:br/>
      <w:r>
        <w:rPr>
          <w:sz w:val="21"/>
          <w:szCs w:val="21"/>
        </w:rPr>
        <w:t xml:space="preserve">"Что-то я не заметил, чтобы маленький Биллюццино открывал мою крышку. Но если хозяйка говорит. значит это так." И котел запричитал: "Ах, от горя я сейчас тресну!" И треснул. Вода полилась в очаг, прямо в огонь.</w:t>
      </w:r>
    </w:p>
    <w:p>
      <w:pPr>
        <w:jc w:val="both"/>
      </w:pPr>
      <w:r>
        <w:pict>
          <v:shape type="#_x0000_t75" style="width:300pt; height:18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"Что с тобой, котел?" - спросил огонь. Котел ответил: "Разве ты не слышал - сварился маленький Биллюццино. Синьора Сосиска плачет. а я треснул."</w:t>
      </w:r>
      <w:br/>
      <w:r>
        <w:rPr>
          <w:sz w:val="21"/>
          <w:szCs w:val="21"/>
        </w:rPr>
        <w:t xml:space="preserve">Огонь зашипел: "Я га-с-с-ну..." И погас.</w:t>
      </w:r>
    </w:p>
    <w:p>
      <w:pPr>
        <w:jc w:val="both"/>
      </w:pPr>
      <w:r>
        <w:pict>
          <v:shape type="#_x0000_t75" style="width:300pt; height:18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"Что с тобой, огонь?" - спросил очаг. Ему ответили последние искорки: "Разве ты не слышал - сварился маленький Биллюццино, синьора Сосиска плачет. Котел треснул, а мы гаснем."</w:t>
      </w:r>
      <w:br/>
      <w:r>
        <w:rPr>
          <w:sz w:val="21"/>
          <w:szCs w:val="21"/>
        </w:rPr>
        <w:t xml:space="preserve">"Тогда и я развалюсь." - сказал очаг и развалился.</w:t>
      </w:r>
    </w:p>
    <w:p>
      <w:pPr>
        <w:jc w:val="both"/>
      </w:pPr>
      <w:r>
        <w:pict>
          <v:shape type="#_x0000_t75" style="width:300pt; height:19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кирпич подпрыгнул и ударил по раме окна. " Что с тобою, очаг?" - спросило окно. Очаг загрохотал: " Разве ты не слышало - сварился маленький Биллюццино. Синьора Сосиска плачет, котел треснул, огонь погас. а я развалился"</w:t>
      </w:r>
      <w:br/>
      <w:r>
        <w:rPr>
          <w:sz w:val="21"/>
          <w:szCs w:val="21"/>
        </w:rPr>
        <w:t xml:space="preserve">"Раз так, - решило окно, - я буду открываться и закрываться". И принялось хлопать рамами. пока не вылетели все стекла.</w:t>
      </w:r>
    </w:p>
    <w:p>
      <w:pPr>
        <w:jc w:val="both"/>
      </w:pPr>
      <w:r>
        <w:pict>
          <v:shape type="#_x0000_t75" style="width:300pt; height:19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"Что с тобою, окно?",- спросил цветочный горшок.</w:t>
      </w:r>
      <w:br/>
      <w:r>
        <w:rPr>
          <w:sz w:val="21"/>
          <w:szCs w:val="21"/>
        </w:rPr>
        <w:t xml:space="preserve">"Разве ты не слышало - сварился маленький Биллюццино. Синьора Сосиска плачет, котел треснул, огонь погас. очаг развалился, а я хлопаю рамами".</w:t>
      </w:r>
      <w:br/>
      <w:r>
        <w:rPr>
          <w:sz w:val="21"/>
          <w:szCs w:val="21"/>
        </w:rPr>
        <w:t xml:space="preserve">"Ах, вот что, - сказал цветочный горшок, - тогда я разобьюсь". Он свалился на пол и разбился.</w:t>
      </w:r>
    </w:p>
    <w:p>
      <w:pPr>
        <w:jc w:val="both"/>
      </w:pPr>
      <w:r>
        <w:pict>
          <v:shape type="#_x0000_t75" style="width:300pt; height:19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"Что с тобой?, - спросил пол. "Разве ты не слышал - сварился маленький Биллюццино. Синьора Сосиска плачет, котел треснул, огонь погас. очаг развалился, окно хлопает рамами, а я упал и разбился". "Ну и я сделаю, что смогу, - буду скрипеть половицами". И заскрипел.</w:t>
      </w:r>
    </w:p>
    <w:p>
      <w:pPr>
        <w:jc w:val="both"/>
      </w:pPr>
      <w:r>
        <w:pict>
          <v:shape type="#_x0000_t75" style="width:300pt; height:17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из норки выскочила мышка и спросила:"Что с тобой, пол?" Пол ответил:"Разве ты не слышал - сварился маленький Биллюццино. Синьора Сосиска плачет, котел треснул, огонь погас. очаг развалился, окно хлопает рамами, цветочный горшок упал и разбился, а я скриплю половицами."</w:t>
      </w:r>
    </w:p>
    <w:p>
      <w:pPr>
        <w:jc w:val="both"/>
      </w:pPr>
      <w:r>
        <w:pict>
          <v:shape type="#_x0000_t75" style="width:300pt; height:19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Мышка очень удивилась:" Да  ведь маленький Биллюццино вовсе не сварился. Вот он спит в уголке". Синьора Сосиска перестала причитать и бросилась в уголок. Там и вправду спал ее розовый, маленький, кругленький Биллюццино.</w:t>
      </w:r>
    </w:p>
    <w:p>
      <w:pPr>
        <w:jc w:val="both"/>
      </w:pPr>
      <w:r>
        <w:pict>
          <v:shape type="#_x0000_t75" style="width:150pt; height:21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"Пресвятая Мадонна! Спасибо, что спасла моего сына от страшной смерти", - крикнула синьора Сосиска, смеясь и рыдая. Она схватила ненаглядного Биллюццино и прижала к своему сердцу.</w:t>
      </w:r>
    </w:p>
    <w:p>
      <w:pPr>
        <w:jc w:val="both"/>
      </w:pPr>
      <w:r>
        <w:pict>
          <v:shape type="#_x0000_t75" style="width:300pt; height:18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оглянулась вокруг и увидела , что творится в комнате. Тут синьора Сосиска очень рассердилась и крепко отшлепала маленького Биллюццино. А как вы думаете на кого ей следовало сердиться?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Иллюстрации: И.Репин.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2020-05-10T08:01:47+03:00</dcterms:created>
  <dcterms:modified xsi:type="dcterms:W3CDTF">2020-05-10T08:01:47+03:00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