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От шума за окном проснувшись на заре,</w:t>
      </w:r>
    </w:p>
    <w:p>
      <w:pPr/>
      <w:r>
        <w:rPr>
          <w:sz w:val="21"/>
          <w:szCs w:val="21"/>
        </w:rPr>
        <w:t xml:space="preserve">Испуганный Степан спросонья догадался,</w:t>
      </w:r>
    </w:p>
    <w:p>
      <w:pPr/>
      <w:r>
        <w:rPr>
          <w:sz w:val="21"/>
          <w:szCs w:val="21"/>
        </w:rPr>
        <w:t xml:space="preserve">Что это наглый волк к соседу в хлев забрался</w:t>
      </w:r>
    </w:p>
    <w:p>
      <w:pPr/>
      <w:r>
        <w:rPr>
          <w:sz w:val="21"/>
          <w:szCs w:val="21"/>
        </w:rPr>
        <w:t xml:space="preserve">И режет у него скотину на дворе.</w:t>
      </w:r>
    </w:p>
    <w:p>
      <w:pPr/>
      <w:r>
        <w:rPr>
          <w:sz w:val="21"/>
          <w:szCs w:val="21"/>
        </w:rPr>
        <w:t xml:space="preserve">"Я думал, что тебя, Петрович, дома нет,</w:t>
      </w:r>
    </w:p>
    <w:p>
      <w:pPr/>
      <w:r>
        <w:rPr>
          <w:sz w:val="21"/>
          <w:szCs w:val="21"/>
        </w:rPr>
        <w:t xml:space="preserve">С укором поутру встречал его сосед.</w:t>
      </w:r>
    </w:p>
    <w:p>
      <w:pPr/>
      <w:r>
        <w:rPr>
          <w:sz w:val="21"/>
          <w:szCs w:val="21"/>
        </w:rPr>
        <w:t xml:space="preserve">Что ж ты с ружьем на улицу не вышел?</w:t>
      </w:r>
    </w:p>
    <w:p>
      <w:pPr/>
      <w:r>
        <w:rPr>
          <w:sz w:val="21"/>
          <w:szCs w:val="21"/>
        </w:rPr>
        <w:t xml:space="preserve">Волк ночью у меня теленка уволок!"</w:t>
      </w:r>
    </w:p>
    <w:p>
      <w:pPr/>
      <w:r>
        <w:pict>
          <v:shape type="#_x0000_t75" style="width:180pt; height:1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"А я намаялся и спал без задних ног!</w:t>
      </w:r>
    </w:p>
    <w:p>
      <w:pPr/>
      <w:r>
        <w:rPr>
          <w:sz w:val="21"/>
          <w:szCs w:val="21"/>
        </w:rPr>
        <w:t xml:space="preserve">Зевнул в ответ Степан. - Я ничего не слышал..."</w:t>
      </w:r>
    </w:p>
    <w:p>
      <w:pPr/>
      <w:r>
        <w:rPr>
          <w:sz w:val="21"/>
          <w:szCs w:val="21"/>
        </w:rPr>
        <w:t xml:space="preserve">Урок тому сей басней дан,</w:t>
      </w:r>
    </w:p>
    <w:p>
      <w:pPr/>
      <w:r>
        <w:rPr>
          <w:sz w:val="21"/>
          <w:szCs w:val="21"/>
        </w:rPr>
        <w:t xml:space="preserve">Кто глух и слеп к соседским бедам.</w:t>
      </w:r>
    </w:p>
    <w:p>
      <w:pPr/>
      <w:r>
        <w:rPr>
          <w:sz w:val="21"/>
          <w:szCs w:val="21"/>
        </w:rPr>
        <w:t xml:space="preserve">Но может ведь иной Степан</w:t>
      </w:r>
    </w:p>
    <w:p>
      <w:pPr/>
      <w:r>
        <w:rPr>
          <w:sz w:val="21"/>
          <w:szCs w:val="21"/>
        </w:rPr>
        <w:t xml:space="preserve">Сам стать Степановым соседом.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2020-02-10T08:00:44+03:00</dcterms:created>
  <dcterms:modified xsi:type="dcterms:W3CDTF">2020-02-10T08:00:44+03:00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