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8pt; height:4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деревенского охотника Никиты Ивановича Пистончикова жила пестрая кошка Маруська. Плешивая кошка, худая, тощая, потому что Никита Иванович ее очень плохо кормил.</w:t>
      </w:r>
    </w:p>
    <w:p>
      <w:pPr>
        <w:jc w:val="both"/>
      </w:pPr>
      <w:r>
        <w:rPr>
          <w:sz w:val="21"/>
          <w:szCs w:val="21"/>
        </w:rPr>
        <w:t xml:space="preserve">Весной кошка Маруська с голоду стала ходить в лес на охоту.</w:t>
      </w:r>
    </w:p>
    <w:p>
      <w:pPr>
        <w:jc w:val="both"/>
      </w:pPr>
      <w:r>
        <w:pict>
          <v:shape type="#_x0000_t75" style="width:320pt; height:2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Потихоньку, крадучись, чтобы деревенские собаки ее не видели, уйдет она из деревни и охотится в лесу. То мышку поймает, то изловит какую-нибудь птицу.</w:t>
      </w:r>
    </w:p>
    <w:p>
      <w:pPr>
        <w:jc w:val="both"/>
      </w:pPr>
      <w:r>
        <w:rPr>
          <w:sz w:val="21"/>
          <w:szCs w:val="21"/>
        </w:rPr>
        <w:t xml:space="preserve">Пошла она так однажды охотиться, да и осталась совсем жить в лесу.</w:t>
      </w:r>
    </w:p>
    <w:p>
      <w:pPr>
        <w:jc w:val="both"/>
      </w:pPr>
      <w:r>
        <w:rPr>
          <w:sz w:val="21"/>
          <w:szCs w:val="21"/>
        </w:rPr>
        <w:t xml:space="preserve">Скоро кошка Маруська потолстела, похорошела, гладкой стала. Ходит по лесу, как разбойник, гнезда разоряет, — живет в свое удовольствие.</w:t>
      </w:r>
    </w:p>
    <w:p>
      <w:pPr>
        <w:jc w:val="both"/>
      </w:pPr>
      <w:r>
        <w:rPr>
          <w:sz w:val="21"/>
          <w:szCs w:val="21"/>
        </w:rPr>
        <w:t xml:space="preserve">А хозяин ее — Никита Иванович Пистончиков — о ней совсем забыл.</w:t>
      </w:r>
    </w:p>
    <w:p>
      <w:pPr>
        <w:jc w:val="both"/>
      </w:pPr>
      <w:r>
        <w:rPr>
          <w:sz w:val="21"/>
          <w:szCs w:val="21"/>
        </w:rPr>
        <w:t xml:space="preserve">Но вот пришла осень. Птицы из лесу улетели. Только мыши остались на добычу кошке Маруське.</w:t>
      </w:r>
    </w:p>
    <w:p>
      <w:pPr>
        <w:jc w:val="both"/>
      </w:pPr>
      <w:r>
        <w:pict>
          <v:shape type="#_x0000_t75" style="width:435pt; height:40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и настоящая зима настала. Мыши стали жить под снегом. Редко-редко когда выбегут. Пробегут поверху немного и опять уйдут в свои подснежные ходы-переходы.</w:t>
      </w:r>
    </w:p>
    <w:p>
      <w:pPr>
        <w:jc w:val="both"/>
      </w:pPr>
      <w:r>
        <w:rPr>
          <w:sz w:val="21"/>
          <w:szCs w:val="21"/>
        </w:rPr>
        <w:t xml:space="preserve">Плохо тут пришлось Маруське. И холодно и голодно. Как прокормиться?</w:t>
      </w:r>
    </w:p>
    <w:p>
      <w:pPr>
        <w:jc w:val="both"/>
      </w:pPr>
      <w:r>
        <w:rPr>
          <w:sz w:val="21"/>
          <w:szCs w:val="21"/>
        </w:rPr>
        <w:t xml:space="preserve">Стала устраивать засады. Залезет на дерево и лежит на суку: ждет, не пробежит ли под деревом мышка или заяц. А если пробежит, Маруська тогда сверху и кинется.</w:t>
      </w:r>
    </w:p>
    <w:p>
      <w:pPr>
        <w:jc w:val="both"/>
      </w:pPr>
      <w:r>
        <w:rPr>
          <w:sz w:val="21"/>
          <w:szCs w:val="21"/>
        </w:rPr>
        <w:t xml:space="preserve">Недобычливая такая охота. Отощала кошка, похудела, стала злющей-презлющей, как дикий зверь.</w:t>
      </w:r>
    </w:p>
    <w:p>
      <w:pPr>
        <w:jc w:val="both"/>
      </w:pPr>
      <w:r>
        <w:pict>
          <v:shape type="#_x0000_t75" style="width:447pt; height:33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Никита Иванович собрался на охоту. Надел заячью шапку-ушанку, овчинный полушубок, взял ружье, взял мешок для добычи и пошел на лыжах в лес. Идет он по лесу и разные звериные следы разбирает.</w:t>
      </w:r>
    </w:p>
    <w:p>
      <w:pPr>
        <w:jc w:val="both"/>
      </w:pPr>
      <w:r>
        <w:rPr>
          <w:sz w:val="21"/>
          <w:szCs w:val="21"/>
        </w:rPr>
        <w:t xml:space="preserve">Вот заяц прыгал - наследил, вот лиса прошла, а вот белка от дерева к дереву проскакала.</w:t>
      </w:r>
    </w:p>
    <w:p>
      <w:pPr>
        <w:jc w:val="both"/>
      </w:pPr>
      <w:r>
        <w:rPr>
          <w:sz w:val="21"/>
          <w:szCs w:val="21"/>
        </w:rPr>
        <w:t xml:space="preserve">Проходит он мимо высокой толстой ели, и вдруг как свалится ему прямо на голову какой-то зверь. Когтями его заячью шапку рвет, шипит, ворчит.</w:t>
      </w:r>
    </w:p>
    <w:p>
      <w:pPr>
        <w:jc w:val="both"/>
      </w:pPr>
      <w:r>
        <w:pict>
          <v:shape type="#_x0000_t75" style="width:401pt; height:53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Никита хвать зверя обеими руками - так вместе с шапкой и снял с головы. Хотел бросить зверя наземь - глядит: да это его пестрая кошка Маруська! Тощая-претощая, одна кожа да кости.</w:t>
      </w:r>
    </w:p>
    <w:p>
      <w:pPr>
        <w:jc w:val="both"/>
      </w:pPr>
      <w:r>
        <w:rPr>
          <w:sz w:val="21"/>
          <w:szCs w:val="21"/>
        </w:rPr>
        <w:t xml:space="preserve">— Эх ты, — засмеялся Никита Иванович, — горе-охотник! Заячью шапку с зайцем спутала.</w:t>
      </w:r>
    </w:p>
    <w:p>
      <w:pPr>
        <w:jc w:val="both"/>
      </w:pPr>
      <w:r>
        <w:rPr>
          <w:sz w:val="21"/>
          <w:szCs w:val="21"/>
        </w:rPr>
        <w:t xml:space="preserve">Пожалел он ее, принес домой и с тех пор стал кормить как следует.</w:t>
      </w:r>
    </w:p>
    <w:p>
      <w:pPr>
        <w:jc w:val="both"/>
      </w:pPr>
      <w:r>
        <w:pict>
          <v:shape type="#_x0000_t75" style="width:310pt; height:26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2019-12-02T08:00:18+03:00</dcterms:created>
  <dcterms:modified xsi:type="dcterms:W3CDTF">2019-12-02T08:00:18+03:00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