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 </w:t>
      </w:r>
      <w:r>
        <w:pict>
          <v:shape type="#_x0000_t75" style="width:437pt; height:491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Как стало тепло, прилетел журавль на Алтай, опустился на родное болото и пошел плясать! Ногами перебирает, крыльями хлопает.</w:t>
      </w:r>
      <w:br/>
      <w:r>
        <w:rPr>
          <w:sz w:val="21"/>
          <w:szCs w:val="21"/>
        </w:rPr>
        <w:t xml:space="preserve">Бежала мимо голодная лиса, позавидовала она журавлиной радости, заверещала:</w:t>
      </w:r>
      <w:br/>
      <w:r>
        <w:rPr>
          <w:sz w:val="21"/>
          <w:szCs w:val="21"/>
        </w:rPr>
        <w:t xml:space="preserve">— Смотрю и глазам своим не верю — журавль пляшет! А ведь у него, у бедняги, всего только две ноги.</w:t>
      </w:r>
      <w:br/>
      <w:r>
        <w:rPr>
          <w:sz w:val="21"/>
          <w:szCs w:val="21"/>
        </w:rPr>
        <w:t xml:space="preserve">Глянул журавль на лису — даже клюв разинул: одна, две, три, четыре лапы!</w:t>
      </w:r>
      <w:br/>
      <w:r>
        <w:rPr>
          <w:sz w:val="21"/>
          <w:szCs w:val="21"/>
        </w:rPr>
        <w:t xml:space="preserve">— Ой, — крикнула лиса, — ох, в таком длинном клюве ни одного-то зуба нет…</w:t>
      </w:r>
      <w:br/>
      <w:r>
        <w:rPr>
          <w:sz w:val="21"/>
          <w:szCs w:val="21"/>
        </w:rPr>
        <w:t xml:space="preserve">Стоит улыбается, а зубов у нее не сосчитать!</w:t>
      </w:r>
      <w:br/>
      <w:r>
        <w:rPr>
          <w:sz w:val="21"/>
          <w:szCs w:val="21"/>
        </w:rPr>
        <w:t xml:space="preserve">Журавль и голову повесил.</w:t>
      </w:r>
      <w:br/>
      <w:r>
        <w:rPr>
          <w:sz w:val="21"/>
          <w:szCs w:val="21"/>
        </w:rPr>
        <w:t xml:space="preserve">Тут лиса еще громче засмеялась:</w:t>
      </w:r>
      <w:br/>
      <w:r>
        <w:rPr>
          <w:sz w:val="21"/>
          <w:szCs w:val="21"/>
        </w:rPr>
        <w:t xml:space="preserve">— Куда ты свои уши спрятал? Нет у тебя ушей! Вот так голова! Ну, а в голове у тебя что?</w:t>
      </w:r>
      <w:br/>
      <w:r>
        <w:rPr>
          <w:sz w:val="21"/>
          <w:szCs w:val="21"/>
        </w:rPr>
        <w:t xml:space="preserve">— Я сюда из-за моря дорогу нашел, — чуть не плачет от обиды журавль, — есть, значит, у меня в голове хоть какой-то ум.</w:t>
      </w:r>
      <w:br/>
      <w:r>
        <w:rPr>
          <w:sz w:val="21"/>
          <w:szCs w:val="21"/>
        </w:rPr>
        <w:t xml:space="preserve">— Ох, и несчастный ты, журавль, — две ноги да один ум. Ты на меня погляди — четыре ноги, два уха, полон рот зубов, сто умов и замечательный хвост.</w:t>
      </w:r>
      <w:br/>
      <w:r>
        <w:rPr>
          <w:sz w:val="21"/>
          <w:szCs w:val="21"/>
        </w:rPr>
        <w:t xml:space="preserve">С горя журавль еще длиннее вытянул свою длинную шею и вдали увидел человека с луком и охотничьей сумой.</w:t>
      </w:r>
      <w:br/>
      <w:r>
        <w:rPr>
          <w:sz w:val="21"/>
          <w:szCs w:val="21"/>
        </w:rPr>
        <w:t xml:space="preserve">— Лиса, почтенная лиса, у вас четыре ноги, два уха, замечательный хвост, у вас полон рот зубов, у вас сто умов — охотник идет!!! Как нам спастись?!</w:t>
      </w:r>
      <w:br/>
      <w:r>
        <w:rPr>
          <w:sz w:val="21"/>
          <w:szCs w:val="21"/>
        </w:rPr>
        <w:t xml:space="preserve">— Мои сто умов всегда сто советов дадут.</w:t>
      </w:r>
      <w:br/>
      <w:r>
        <w:rPr>
          <w:sz w:val="21"/>
          <w:szCs w:val="21"/>
        </w:rPr>
        <w:t xml:space="preserve">Сказала и скрылась в барсучьей норе.</w:t>
      </w:r>
      <w:br/>
      <w:r>
        <w:rPr>
          <w:sz w:val="21"/>
          <w:szCs w:val="21"/>
        </w:rPr>
        <w:t xml:space="preserve">Журавль подумал:</w:t>
      </w:r>
      <w:br/>
      <w:r>
        <w:rPr>
          <w:sz w:val="21"/>
          <w:szCs w:val="21"/>
        </w:rPr>
        <w:t xml:space="preserve">«У нее сто умов», — и туда же за ней!</w:t>
      </w:r>
      <w:br/>
      <w:r>
        <w:rPr>
          <w:sz w:val="21"/>
          <w:szCs w:val="21"/>
        </w:rPr>
        <w:t xml:space="preserve">Никогда охотник такого не видывал, чтобы журавль за лисой гнался.</w:t>
      </w:r>
    </w:p>
    <w:p>
      <w:pPr>
        <w:jc w:val="both"/>
      </w:pPr>
      <w:r>
        <w:rPr/>
        <w:t xml:space="preserve"> </w:t>
      </w:r>
    </w:p>
    <w:p>
      <w:pPr/>
      <w:r>
        <w:pict>
          <v:shape type="#_x0000_t75" style="width:384pt; height:45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br/>
      <w:r>
        <w:rPr>
          <w:sz w:val="21"/>
          <w:szCs w:val="21"/>
        </w:rPr>
        <w:t xml:space="preserve">Сунул руку в нору, схватил журавля за длинные ноги и вытащил на свет.</w:t>
      </w:r>
      <w:br/>
      <w:r>
        <w:rPr>
          <w:sz w:val="21"/>
          <w:szCs w:val="21"/>
        </w:rPr>
        <w:t xml:space="preserve">Крылья у журавля распустились, повисли, глаза как стеклянные, даже сердце не бьется.</w:t>
      </w:r>
      <w:br/>
      <w:r>
        <w:rPr>
          <w:sz w:val="21"/>
          <w:szCs w:val="21"/>
        </w:rPr>
        <w:t xml:space="preserve">«Задохся, верно, в норе», — подумал охотник и швырнул журавля на кочку.</w:t>
      </w:r>
      <w:br/>
      <w:r>
        <w:rPr>
          <w:sz w:val="21"/>
          <w:szCs w:val="21"/>
        </w:rPr>
        <w:t xml:space="preserve">Снова сунул руку в нору, лису вытащил.</w:t>
      </w:r>
      <w:br/>
      <w:r>
        <w:rPr>
          <w:sz w:val="21"/>
          <w:szCs w:val="21"/>
        </w:rPr>
        <w:t xml:space="preserve">Лиса ушами трясла, зубами кусалась, всеми четырьмя лапами царапалась, а все же попала в охотничью суму.</w:t>
      </w:r>
      <w:br/>
      <w:r>
        <w:rPr>
          <w:sz w:val="21"/>
          <w:szCs w:val="21"/>
        </w:rPr>
        <w:t xml:space="preserve">«Пожалуй, и журавля прихвачу», — решил охотник.</w:t>
      </w:r>
      <w:br/>
      <w:r>
        <w:rPr>
          <w:sz w:val="21"/>
          <w:szCs w:val="21"/>
        </w:rPr>
        <w:t xml:space="preserve">Обернулся, глянул на кочку, а журавля-то и нет! Высоко в небе летит он, и стрелой не достанешь.</w:t>
      </w:r>
      <w:br/>
      <w:r>
        <w:rPr>
          <w:sz w:val="21"/>
          <w:szCs w:val="21"/>
        </w:rPr>
        <w:t xml:space="preserve">Так погибла лиса, у которой было сто умов, полон рот зубов, четыре ноги, два уха и замечательный хвост.</w:t>
      </w:r>
      <w:br/>
      <w:r>
        <w:rPr>
          <w:sz w:val="21"/>
          <w:szCs w:val="21"/>
        </w:rPr>
        <w:t xml:space="preserve">А журавль одним своим умишком пораскинул и то смекнул, как спастись.</w:t>
      </w:r>
    </w:p>
    <w:p>
      <w:pPr/>
      <w:r>
        <w:pict>
          <v:shape type="#_x0000_t75" style="width:300pt; height:89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2019-12-13T09:57:34+03:00</dcterms:created>
  <dcterms:modified xsi:type="dcterms:W3CDTF">2019-12-13T09:57:34+03:00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