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87pt; height:455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старые времена могучий Байкал был веселым и добрым. Крепко любил он свою единственную дочь Ангару.</w:t>
      </w:r>
      <w:br/>
      <w:r>
        <w:rPr>
          <w:sz w:val="21"/>
          <w:szCs w:val="21"/>
        </w:rPr>
        <w:t xml:space="preserve">Красивее ее не было на земле.</w:t>
      </w:r>
      <w:br/>
      <w:r>
        <w:rPr>
          <w:sz w:val="21"/>
          <w:szCs w:val="21"/>
        </w:rPr>
        <w:t xml:space="preserve">Днем она светла — светлее неба, ночью темна — темнее тучи. И кто бы ни ехал мимо Ангары, все любовались ею, все славили ее. Даже перелетные птицы: гуси, лебеди, журавли — спускались низко, но на воду Ангары садились редко. Они говорили:</w:t>
      </w:r>
      <w:br/>
      <w:r>
        <w:rPr>
          <w:sz w:val="21"/>
          <w:szCs w:val="21"/>
        </w:rPr>
        <w:t xml:space="preserve">— Разве можно светлое чернить?</w:t>
      </w:r>
      <w:br/>
      <w:r>
        <w:rPr>
          <w:sz w:val="21"/>
          <w:szCs w:val="21"/>
        </w:rPr>
        <w:t xml:space="preserve">Старик Байкал берег дочь пуще своего сердца.</w:t>
      </w:r>
      <w:br/>
      <w:r>
        <w:rPr>
          <w:sz w:val="21"/>
          <w:szCs w:val="21"/>
        </w:rPr>
        <w:t xml:space="preserve">Однажды, когда Байкал заснул, бросилась Ангара бежать к юноше Енисею.</w:t>
      </w:r>
      <w:br/>
      <w:r>
        <w:rPr>
          <w:sz w:val="21"/>
          <w:szCs w:val="21"/>
        </w:rPr>
        <w:t xml:space="preserve">Проснулся отец, гневно всплеснул волнами. Поднялась свирепая буря, зарыдали горы, попадали леса, почернело от горя небо, звери в страхе разбежались по всей земле, рыбы нырнули на самое дно, птицы унеслись к солнцу. Только ветер выл да бесновалось море-богатырь.</w:t>
      </w:r>
      <w:br/>
      <w:r>
        <w:rPr>
          <w:sz w:val="21"/>
          <w:szCs w:val="21"/>
        </w:rPr>
        <w:t xml:space="preserve">Могучий Байкал ударил по седой горе, отломил от нее скалу и бросил вслед убегающей дочери.</w:t>
      </w:r>
      <w:br/>
      <w:r>
        <w:rPr>
          <w:sz w:val="21"/>
          <w:szCs w:val="21"/>
        </w:rPr>
        <w:t xml:space="preserve">Скала упала на самое горло красавице. Взмолилась синеглазая Ангара, задыхаясь и рыдая, стала просить:</w:t>
      </w:r>
      <w:br/>
      <w:r>
        <w:rPr>
          <w:sz w:val="21"/>
          <w:szCs w:val="21"/>
        </w:rPr>
        <w:t xml:space="preserve">— Отец, я умираю от жажды, прости меня и дай мне хоть одну капельку воды…</w:t>
      </w:r>
      <w:br/>
      <w:r>
        <w:rPr>
          <w:sz w:val="21"/>
          <w:szCs w:val="21"/>
        </w:rPr>
        <w:t xml:space="preserve">Байкал гневно крикнул:</w:t>
      </w:r>
      <w:br/>
      <w:r>
        <w:rPr>
          <w:sz w:val="21"/>
          <w:szCs w:val="21"/>
        </w:rPr>
        <w:t xml:space="preserve">— Я могу дать только свои слезы!..</w:t>
      </w:r>
      <w:br/>
      <w:r>
        <w:rPr>
          <w:sz w:val="21"/>
          <w:szCs w:val="21"/>
        </w:rPr>
        <w:t xml:space="preserve">Сотни лет течет Ангара в Енисей водой-слезой, а седой одинокий Байкал стал хмурым и страшным. Скалу, которую бросил Байкал вслед дочери, назвали люди Шаманским камнем. Там приносились Байкалу богатые жертвы. Люди говорили: «Байкал разгневается, сорвет Шаманский камень, вода хлынет и зальет всю землю».</w:t>
      </w:r>
      <w:br/>
      <w:r>
        <w:rPr>
          <w:sz w:val="21"/>
          <w:szCs w:val="21"/>
        </w:rPr>
        <w:t xml:space="preserve">Только давно это было, теперь люди смелые и Байкала не боятся…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2019-12-02T14:42:17+03:00</dcterms:created>
  <dcterms:modified xsi:type="dcterms:W3CDTF">2019-12-02T14:42:17+03:00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