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Каждый раз, как умирает доброе, хорошее дитя, с неба спускается божий ангел, берет дитя на руки и облетает с ним на своих больших крыльях все его любимые места. По пути они набирают целый букет разных цветов и берут их с собою на небо, где они расцветают еще пышнее, чем на земле. Бог прижимает все цветы к своему сердцу, а один цветок, который покажется ему милее всех, целует; цветок получает тогда голос и может присоединиться к хору блаженных духов.</w:t>
      </w:r>
    </w:p>
    <w:p>
      <w:pPr>
        <w:jc w:val="both"/>
      </w:pPr>
      <w:r>
        <w:rPr>
          <w:sz w:val="21"/>
          <w:szCs w:val="21"/>
        </w:rPr>
        <w:t xml:space="preserve">Все это рассказывал божий ангел умершему ребенку, унося его в своих объятиях на небо; дитя слушало ангела, как сквозь сон. Они пролетали над теми местами, где так часто играло дитя при жизни, пролетали над зелеными садами, где росло множество чудесных цветов.</w:t>
      </w:r>
    </w:p>
    <w:p>
      <w:pPr>
        <w:jc w:val="both"/>
      </w:pPr>
      <w:r>
        <w:rPr>
          <w:sz w:val="21"/>
          <w:szCs w:val="21"/>
        </w:rPr>
        <w:t xml:space="preserve">— Какие же взять нам с собою на небо? — спросил ангел.</w:t>
      </w:r>
    </w:p>
    <w:p>
      <w:pPr>
        <w:jc w:val="both"/>
      </w:pPr>
      <w:r>
        <w:pict>
          <v:shape type="#_x0000_t75" style="width:402pt; height:3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саду стоял прекрасный, стройный розовый куст, но чья-то злая рука надломила его, так что ветви, усыпанные крупными полураспустившимися бутонами, почти совсем завяли и печально повисли.</w:t>
      </w:r>
    </w:p>
    <w:p>
      <w:pPr>
        <w:jc w:val="both"/>
      </w:pPr>
      <w:r>
        <w:rPr>
          <w:sz w:val="21"/>
          <w:szCs w:val="21"/>
        </w:rPr>
        <w:t xml:space="preserve">— Бедный куст! — сказало дитя.- Возьмем его, чтобы он опять расцвел там, на небе.</w:t>
      </w:r>
    </w:p>
    <w:p>
      <w:pPr>
        <w:jc w:val="both"/>
      </w:pPr>
      <w:r>
        <w:rPr>
          <w:sz w:val="21"/>
          <w:szCs w:val="21"/>
        </w:rPr>
        <w:t xml:space="preserve">Ангел взял куст и так крепко поцеловал дитя, что оно слегка приоткрыло глазки. Потом они нарвали еще много пышных цветов, но, кроме них, взяли и скромный златоцвет и простенькие анютины глазки.</w:t>
      </w:r>
    </w:p>
    <w:p>
      <w:pPr>
        <w:jc w:val="both"/>
      </w:pPr>
      <w:r>
        <w:rPr>
          <w:sz w:val="21"/>
          <w:szCs w:val="21"/>
        </w:rPr>
        <w:t xml:space="preserve">— Ну вот, теперь и довольно! — сказал ребенок, но ангел покачал головой и они полетели дальше.</w:t>
      </w:r>
    </w:p>
    <w:p>
      <w:pPr>
        <w:jc w:val="both"/>
      </w:pPr>
      <w:r>
        <w:rPr>
          <w:sz w:val="21"/>
          <w:szCs w:val="21"/>
        </w:rPr>
        <w:t xml:space="preserve">Ночь была тихая, светлая; весь город спал, они пролетали над одной из самых узких улиц. На мостовой валялись солома, зола и всякий хлам: черепки, обломки алебастра, тряпки, старые донышки от шляп, словом, все, что уже отслужило свой век или потеряло всякий вид; накануне как раз был день переезда.</w:t>
      </w:r>
    </w:p>
    <w:p>
      <w:pPr>
        <w:jc w:val="both"/>
      </w:pPr>
      <w:r>
        <w:rPr>
          <w:sz w:val="21"/>
          <w:szCs w:val="21"/>
        </w:rPr>
        <w:t xml:space="preserve">И ангел указал на валявшийся среди этого хлама разбитый цветочный горшок, из которого вывалился ком земли, весь оплетенный корнями большого полевого цветка: цветок завял и никуда больше не годился, его и выбросили.</w:t>
      </w:r>
    </w:p>
    <w:p>
      <w:pPr>
        <w:jc w:val="both"/>
      </w:pPr>
      <w:r>
        <w:rPr>
          <w:sz w:val="21"/>
          <w:szCs w:val="21"/>
        </w:rPr>
        <w:t xml:space="preserve">— Возьмем его с собой! — сказал ангел.- Я расскажу тебе про этот цветок, пока мы летим!</w:t>
      </w:r>
    </w:p>
    <w:p>
      <w:pPr>
        <w:jc w:val="both"/>
      </w:pPr>
      <w:r>
        <w:rPr>
          <w:sz w:val="21"/>
          <w:szCs w:val="21"/>
        </w:rPr>
        <w:t xml:space="preserve">И ангел стал рассказывать.</w:t>
      </w:r>
    </w:p>
    <w:p>
      <w:pPr>
        <w:jc w:val="both"/>
      </w:pPr>
      <w:r>
        <w:rPr>
          <w:sz w:val="21"/>
          <w:szCs w:val="21"/>
        </w:rPr>
        <w:t xml:space="preserve">— В этой узкой улице, в низком подвале, жил бедный больной мальчик. С самых ранних лет он вечно лежал в постели; когда же чувствовал себя хорошо, то проходил на костылях по своей каморке раза два взад и вперед, вот и все. Иногда летом солнышко заглядывало на полчаса и в подвал; тогда мальчик садился на солнышке и, держа руки против света, любовался, как просвечивает в его тонких пальцах алая кровь; такое сидение на солнышке заменяло ему прогулку. О богатом весеннем уборе лесов он знал только потому, что сын соседа приносил ему весною первую распустившуюся буковую веточку; мальчик держал ее над головой и переносился мыслью под зеленые буки, где сияло солнышко и распевали птички. Раз сын соседа принес мальчику и полевых цветов, между ними был один с корнем; мальчик посадил его в цветочный горшок и поставил на окно близ своей кроватки. Видно, легкая рука посадила цветок: он принялся, стал расти, пускать новые отростки, каждый год цвел и был для мальчика целым садом, его маленьким земным сокровищем. Мальчик поливал его, ухаживал за ним и заботился о том, чтобы его не миновал ни один луч, который только пробирался в каморку. Ребенок жил и дышал своим любимцем, ведь тот цвел, благоухал и хорошел для него одного. К цветку повернулся мальчик даже в ту последнюю минуту, когда его отзывал к себе господь бог… Вот уже целый год, как мальчик у бога; целый год стоял цветок, всеми забытый, на окне, завял, засох и был выброшен на улицу вместе с прочим хламом. Этот-то бедный, увядший цветок мы и взяли с собой: он доставил куда больше радости, чем самый пышный цветок в саду королевы.</w:t>
      </w:r>
    </w:p>
    <w:p>
      <w:pPr>
        <w:jc w:val="both"/>
      </w:pPr>
      <w:r>
        <w:rPr>
          <w:sz w:val="21"/>
          <w:szCs w:val="21"/>
        </w:rPr>
        <w:t xml:space="preserve">— Откуда ты знаешь все это? — спросило дитя.</w:t>
      </w:r>
    </w:p>
    <w:p>
      <w:pPr>
        <w:jc w:val="both"/>
      </w:pPr>
      <w:r>
        <w:rPr>
          <w:sz w:val="21"/>
          <w:szCs w:val="21"/>
        </w:rPr>
        <w:t xml:space="preserve">— Знаю! — отвечал ангел.- Ведь я сам был тем бедным калекою мальчиком, что ходил на костылях! Я узнал свой цветок!</w:t>
      </w:r>
    </w:p>
    <w:p>
      <w:pPr>
        <w:jc w:val="both"/>
      </w:pPr>
      <w:r>
        <w:rPr>
          <w:sz w:val="21"/>
          <w:szCs w:val="21"/>
        </w:rPr>
        <w:t xml:space="preserve">И дитя широко-широко открыло глазки, вглядываясь в прелестное, радостное лицо ангела. В ту же самую минуту они очутились на небе у бога, где царят вечные радость и блаженство. Бог прижал к своему сердцу умершее дитя — и у него выросли крылья, как у других ангелов, и он полетел рука об руку с ними. Бог прижал к сердцу и все цветы, поцеловал же только бедный, увядший полевой цветок, и тот присоединил свой голос к хору ангелов, которые окружали бога; одни летали возле него, другие подальше, третьи еще дальше, и так до бесконечности, но все были равно блаженны. Все они пели — и малые, и большие, и доброе, только что умершее дитя, и бедный полевой цветочек, выброшенный на мостовую вместе с сором и хламом.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2019-08-13T12:15:36+03:00</dcterms:created>
  <dcterms:modified xsi:type="dcterms:W3CDTF">2019-08-13T12:15:36+03:00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