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20pt; height:509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Один батрак всю свою жизнь работал на богача. Известно, какая жизнь у батрака, — одна мука. Однажды хозяин зовет его к себе и говорит:</w:t>
      </w:r>
      <w:br/>
      <w:r>
        <w:rPr>
          <w:sz w:val="21"/>
          <w:szCs w:val="21"/>
        </w:rPr>
        <w:t xml:space="preserve">— Иди завтра на гору и разбивай камни, буду строить каменный загон для скота. За работу получишь ведро арсы.</w:t>
      </w:r>
      <w:br/>
      <w:r>
        <w:rPr>
          <w:sz w:val="21"/>
          <w:szCs w:val="21"/>
        </w:rPr>
        <w:t xml:space="preserve">Пошел батрак к горе и давай разбивать камни. Работал он днем и ночью, изрезал себе руки и ноги об острые камни, а вокруг него стоял красный туман — пыль от камней. Как ни старался он, как ни был силен — плохо подвигалась работа, и, наконец, затряслись у него ноги и руки: устал батрак. Стоит он, качается на ветру, дух еле переводит, поскользнулся, упал и покатился вниз под гору.</w:t>
      </w:r>
      <w:br/>
      <w:r>
        <w:rPr>
          <w:sz w:val="21"/>
          <w:szCs w:val="21"/>
        </w:rPr>
        <w:t xml:space="preserve">— Встань! — говорит ему кто-то. Открыл батрак глаза и видит: стоит над ним мальчик.</w:t>
      </w:r>
      <w:br/>
      <w:r>
        <w:rPr>
          <w:sz w:val="21"/>
          <w:szCs w:val="21"/>
        </w:rPr>
        <w:t xml:space="preserve">— Иди домой, детишки твои плачут, — говорит мальчик.</w:t>
      </w:r>
      <w:br/>
      <w:r>
        <w:rPr>
          <w:sz w:val="21"/>
          <w:szCs w:val="21"/>
        </w:rPr>
        <w:t xml:space="preserve">— Нет, — отвечает батрак, — мне надо кончить работу, тогда получу ведро арсы и накормлю детей.</w:t>
      </w:r>
      <w:br/>
      <w:r>
        <w:rPr>
          <w:sz w:val="21"/>
          <w:szCs w:val="21"/>
        </w:rPr>
        <w:t xml:space="preserve">— Вернись, пока есть еще сила, а то умрешь, ведь конца не будет хозяйской работе, — продолжал мальчик.</w:t>
      </w:r>
      <w:br/>
      <w:r>
        <w:rPr>
          <w:sz w:val="21"/>
          <w:szCs w:val="21"/>
        </w:rPr>
        <w:t xml:space="preserve">— А ты кто такой? — удивился батрак.</w:t>
      </w:r>
      <w:br/>
      <w:r>
        <w:rPr>
          <w:sz w:val="21"/>
          <w:szCs w:val="21"/>
        </w:rPr>
        <w:t xml:space="preserve">— Я — Счастье твоего хозяина.</w:t>
      </w:r>
      <w:br/>
      <w:r>
        <w:rPr>
          <w:sz w:val="21"/>
          <w:szCs w:val="21"/>
        </w:rPr>
        <w:t xml:space="preserve">— Счастье? — в изумлении переспросил батрак. — А у меня нет счастья.</w:t>
      </w:r>
      <w:br/>
      <w:r>
        <w:rPr>
          <w:sz w:val="21"/>
          <w:szCs w:val="21"/>
        </w:rPr>
        <w:t xml:space="preserve">— Зато у тебя есть горе, — смеется мальчик.</w:t>
      </w:r>
      <w:br/>
      <w:r>
        <w:rPr>
          <w:sz w:val="21"/>
          <w:szCs w:val="21"/>
        </w:rPr>
        <w:t xml:space="preserve">— Неужели у меня никогда не будет счастья? Я работаю до упаду, а живу бедно, неужели всегда так будет?</w:t>
      </w:r>
      <w:br/>
      <w:r>
        <w:rPr>
          <w:sz w:val="21"/>
          <w:szCs w:val="21"/>
        </w:rPr>
        <w:t xml:space="preserve">— Нет у тебя счастья: хозяин твой пот в землю зарывает.</w:t>
      </w:r>
      <w:br/>
      <w:r>
        <w:rPr>
          <w:sz w:val="21"/>
          <w:szCs w:val="21"/>
        </w:rPr>
        <w:t xml:space="preserve">— Мой пот? — удивляется батрак.</w:t>
      </w:r>
      <w:br/>
      <w:r>
        <w:rPr>
          <w:sz w:val="21"/>
          <w:szCs w:val="21"/>
        </w:rPr>
        <w:t xml:space="preserve">— Да, твой пот. Я решил помочь тебе.</w:t>
      </w:r>
      <w:br/>
      <w:r>
        <w:rPr>
          <w:sz w:val="21"/>
          <w:szCs w:val="21"/>
        </w:rPr>
        <w:t xml:space="preserve">— О, Счастье, помоги мне! — крикнул батрак и тут же почувствовал, как руки и ноги его налились силой.</w:t>
      </w:r>
      <w:br/>
      <w:r>
        <w:rPr>
          <w:sz w:val="21"/>
          <w:szCs w:val="21"/>
        </w:rPr>
        <w:t xml:space="preserve">— Вечером, как стемнеет, жди меня у хозяина, — сказало Счастье и исчезло.</w:t>
      </w:r>
      <w:br/>
      <w:r>
        <w:rPr>
          <w:sz w:val="21"/>
          <w:szCs w:val="21"/>
        </w:rPr>
        <w:t xml:space="preserve">Счастье и горе, говорят, всегда вперегонку бегут. Горе — с бедным, а счастье — с богатым. Богатый не работает — добра полны амбары, а бедняк последний пот проливает — нечего ему надеть, нечего ему есть.</w:t>
      </w:r>
      <w:r>
        <w:pict>
          <v:shape type="#_x0000_t75" style="width:280pt; height:446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Зашел батрак к хозяину, а тот сидит возле деревянной чаши, в ней — гора мяса. Некогда хозяину даже глаз поднять: глотает он жирную баранину и обсасывает косточки. Увидала батрака хозяйка и ставит ему то, что от собак осталось: куски кишок и легких. Тут замечает его хозяин и ворчит:</w:t>
      </w:r>
      <w:br/>
      <w:r>
        <w:rPr>
          <w:sz w:val="21"/>
          <w:szCs w:val="21"/>
        </w:rPr>
        <w:t xml:space="preserve">— Пойду я завтра с утра и посмотрю, что ты наработал. Поди, лентяйничаешь! Смотри, если мало сделано, шкуру спущу! Постели ему, жена, потник из колючего конского волоса. На нем долго спать не будет.</w:t>
      </w:r>
      <w:br/>
      <w:r>
        <w:rPr>
          <w:sz w:val="21"/>
          <w:szCs w:val="21"/>
        </w:rPr>
        <w:t xml:space="preserve">Залез богач в постель и сразу же заснул. Тут приходит Счастье и говорит батраку:</w:t>
      </w:r>
      <w:br/>
      <w:r>
        <w:rPr>
          <w:sz w:val="21"/>
          <w:szCs w:val="21"/>
        </w:rPr>
        <w:t xml:space="preserve">— Раскапывай очаг!</w:t>
      </w:r>
      <w:br/>
      <w:r>
        <w:rPr>
          <w:sz w:val="21"/>
          <w:szCs w:val="21"/>
        </w:rPr>
        <w:t xml:space="preserve">— Зачем? — испугался батрак.</w:t>
      </w:r>
      <w:br/>
      <w:r>
        <w:rPr>
          <w:sz w:val="21"/>
          <w:szCs w:val="21"/>
        </w:rPr>
        <w:t xml:space="preserve">— Увидишь пот свой, что пролил ты на хозяйской работе за все время.</w:t>
      </w:r>
      <w:br/>
      <w:r>
        <w:rPr>
          <w:sz w:val="21"/>
          <w:szCs w:val="21"/>
        </w:rPr>
        <w:t xml:space="preserve">Удивился батрак и давай раскапывать хозяйский очаг. Выкопал он чугунную кубышку, а в ней — золото.</w:t>
      </w:r>
      <w:br/>
      <w:r>
        <w:rPr>
          <w:sz w:val="21"/>
          <w:szCs w:val="21"/>
        </w:rPr>
        <w:t xml:space="preserve">— Бери эту кубышку и иди домой, — говорит ему Счастье.</w:t>
      </w:r>
      <w:br/>
      <w:r>
        <w:rPr>
          <w:sz w:val="21"/>
          <w:szCs w:val="21"/>
        </w:rPr>
        <w:t xml:space="preserve">— Что ты? — говорит батрак. — Я не могу красть!</w:t>
      </w:r>
      <w:br/>
      <w:r>
        <w:rPr>
          <w:sz w:val="21"/>
          <w:szCs w:val="21"/>
        </w:rPr>
        <w:t xml:space="preserve">— Подумай, — говорит Счастье, — это твое богатство, это твой пот. Закопал его хозяин в землю, обратился он в золото. Бери, бери, не бойся!</w:t>
      </w:r>
      <w:br/>
      <w:r>
        <w:rPr>
          <w:sz w:val="21"/>
          <w:szCs w:val="21"/>
        </w:rPr>
        <w:t xml:space="preserve">— А где мое Горе? — спросил батрак.</w:t>
      </w:r>
      <w:br/>
      <w:r>
        <w:rPr>
          <w:sz w:val="21"/>
          <w:szCs w:val="21"/>
        </w:rPr>
        <w:t xml:space="preserve">— Я пригласил его в гости, да загнал в железный сундук, да замкнул так, что не вылезет оттуда твое Горе. Зарыл я сундук тот в камнях, где ты работаешь. Сундук твой, подари его кому хочешь.</w:t>
      </w:r>
      <w:br/>
      <w:r>
        <w:rPr>
          <w:sz w:val="21"/>
          <w:szCs w:val="21"/>
        </w:rPr>
        <w:t xml:space="preserve">Увидел вскоре хозяин, что батрак обзавелся кое-чем, что он и не думает идти ворочать его камни, не думает работать на него.</w:t>
      </w:r>
      <w:br/>
      <w:r>
        <w:rPr>
          <w:sz w:val="21"/>
          <w:szCs w:val="21"/>
        </w:rPr>
        <w:t xml:space="preserve">Пришел богач к батраку и спрашивает:</w:t>
      </w:r>
      <w:br/>
      <w:r>
        <w:rPr>
          <w:sz w:val="21"/>
          <w:szCs w:val="21"/>
        </w:rPr>
        <w:t xml:space="preserve">— Ты что, становишься богатым?</w:t>
      </w:r>
      <w:br/>
      <w:r>
        <w:rPr>
          <w:sz w:val="21"/>
          <w:szCs w:val="21"/>
        </w:rPr>
        <w:t xml:space="preserve">— Не всегда же мне быть бедным.</w:t>
      </w:r>
      <w:br/>
      <w:r>
        <w:rPr>
          <w:sz w:val="21"/>
          <w:szCs w:val="21"/>
        </w:rPr>
        <w:t xml:space="preserve">— А с чего ты разбогател?</w:t>
      </w:r>
      <w:br/>
      <w:r>
        <w:rPr>
          <w:sz w:val="21"/>
          <w:szCs w:val="21"/>
        </w:rPr>
        <w:t xml:space="preserve">— Ты мой хозяин. Много я от тебя добра не видел, но так уж и быть, скажу тебе. Только поклянись, что никому не передашь.</w:t>
      </w:r>
      <w:br/>
      <w:r>
        <w:rPr>
          <w:sz w:val="21"/>
          <w:szCs w:val="21"/>
        </w:rPr>
        <w:t xml:space="preserve">— Никому не передам. Пусть слышит земля: если я кому-нибудь передам, пусть сожрет меня свинья.</w:t>
      </w:r>
      <w:br/>
      <w:r>
        <w:rPr>
          <w:sz w:val="21"/>
          <w:szCs w:val="21"/>
        </w:rPr>
        <w:t xml:space="preserve">— Ты хотел строить каменный загон?</w:t>
      </w:r>
      <w:r>
        <w:pict>
          <v:shape type="#_x0000_t75" style="width:320pt; height:505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— Да, я хотел строить каменный загон.</w:t>
      </w:r>
      <w:br/>
      <w:r>
        <w:rPr>
          <w:sz w:val="21"/>
          <w:szCs w:val="21"/>
        </w:rPr>
        <w:t xml:space="preserve">— Заставлял меня разбивать камни?</w:t>
      </w:r>
      <w:br/>
      <w:r>
        <w:rPr>
          <w:sz w:val="21"/>
          <w:szCs w:val="21"/>
        </w:rPr>
        <w:t xml:space="preserve">— Да, заставлял тебя разбивать камни.</w:t>
      </w:r>
      <w:br/>
      <w:r>
        <w:rPr>
          <w:sz w:val="21"/>
          <w:szCs w:val="21"/>
        </w:rPr>
        <w:t xml:space="preserve">— Там было золото!</w:t>
      </w:r>
      <w:br/>
      <w:r>
        <w:rPr>
          <w:sz w:val="21"/>
          <w:szCs w:val="21"/>
        </w:rPr>
        <w:t xml:space="preserve">— Золото? Друг, что ты говоришь? Там было золото! Это правда?</w:t>
      </w:r>
      <w:br/>
      <w:r>
        <w:rPr>
          <w:sz w:val="21"/>
          <w:szCs w:val="21"/>
        </w:rPr>
        <w:t xml:space="preserve">— Оно было там, в сундуке.</w:t>
      </w:r>
      <w:br/>
      <w:r>
        <w:rPr>
          <w:sz w:val="21"/>
          <w:szCs w:val="21"/>
        </w:rPr>
        <w:t xml:space="preserve">— Так отдай его мне!</w:t>
      </w:r>
      <w:br/>
      <w:r>
        <w:rPr>
          <w:sz w:val="21"/>
          <w:szCs w:val="21"/>
        </w:rPr>
        <w:t xml:space="preserve">— Иди, бери сам, там еще много золота.</w:t>
      </w:r>
      <w:br/>
      <w:r>
        <w:rPr>
          <w:sz w:val="21"/>
          <w:szCs w:val="21"/>
        </w:rPr>
        <w:t xml:space="preserve">— Много?</w:t>
      </w:r>
      <w:br/>
      <w:r>
        <w:rPr>
          <w:sz w:val="21"/>
          <w:szCs w:val="21"/>
        </w:rPr>
        <w:t xml:space="preserve">— Столько, сколько сможешь поднять.</w:t>
      </w:r>
      <w:br/>
      <w:r>
        <w:rPr>
          <w:sz w:val="21"/>
          <w:szCs w:val="21"/>
        </w:rPr>
        <w:t xml:space="preserve">— Так ты покажи мне, где оно лежит, ты должен это сделать, я ведь всегда был к тебе добрым.</w:t>
      </w:r>
      <w:br/>
      <w:r>
        <w:rPr>
          <w:sz w:val="21"/>
          <w:szCs w:val="21"/>
        </w:rPr>
        <w:t xml:space="preserve">Согласился батрак. Пошел он к утесу, повел туда богача, показал ему на то место, где был закопан сундук.</w:t>
      </w:r>
      <w:br/>
      <w:r>
        <w:rPr>
          <w:sz w:val="21"/>
          <w:szCs w:val="21"/>
        </w:rPr>
        <w:t xml:space="preserve">Ворочает богач камни, тянется из последних жил, с непривычки градом с него пот течет.</w:t>
      </w:r>
      <w:br/>
      <w:r>
        <w:rPr>
          <w:sz w:val="21"/>
          <w:szCs w:val="21"/>
        </w:rPr>
        <w:t xml:space="preserve">— Ну, как, хорошо бить камень? — смеется батрак.</w:t>
      </w:r>
      <w:br/>
      <w:r>
        <w:rPr>
          <w:sz w:val="21"/>
          <w:szCs w:val="21"/>
        </w:rPr>
        <w:t xml:space="preserve">— Ох, тяжело, дружок. Спустись, дружок, помоги мне. Ведь я всегда был добрым к тебе.</w:t>
      </w:r>
      <w:br/>
      <w:r>
        <w:rPr>
          <w:sz w:val="21"/>
          <w:szCs w:val="21"/>
        </w:rPr>
        <w:t xml:space="preserve">— Хорошо. Только, чур, золото пополам.</w:t>
      </w:r>
      <w:br/>
      <w:r>
        <w:rPr>
          <w:sz w:val="21"/>
          <w:szCs w:val="21"/>
        </w:rPr>
        <w:t xml:space="preserve">— Нет, нет! Оно мое, оно нужно мне! — закричал богач и давай махать киркой да швырять камни. Добрался богач до сундука и, как все жадные люди, решил схитрить:</w:t>
      </w:r>
      <w:br/>
      <w:r>
        <w:rPr>
          <w:sz w:val="21"/>
          <w:szCs w:val="21"/>
        </w:rPr>
        <w:t xml:space="preserve">— Нет тут никакого сундука, — говорит он батраку. — Иди-ка ты домой, а я посижу, отдохну.</w:t>
      </w:r>
      <w:br/>
      <w:r>
        <w:rPr>
          <w:sz w:val="21"/>
          <w:szCs w:val="21"/>
        </w:rPr>
        <w:t xml:space="preserve">Пошел батрак домой, и всю дорогу его смех разбирал: сам себя перехитрил богач!</w:t>
      </w:r>
      <w:br/>
      <w:r>
        <w:rPr>
          <w:sz w:val="21"/>
          <w:szCs w:val="21"/>
        </w:rPr>
        <w:t xml:space="preserve">Еле вытащил богач сундук: так он был тяжел. Смотрит он на сундук, нарадоваться не может, и смеется он и воет от жадности. Открыл богач сундук — выскочило из него Горе и закричало:</w:t>
      </w:r>
      <w:br/>
      <w:r>
        <w:rPr>
          <w:sz w:val="21"/>
          <w:szCs w:val="21"/>
        </w:rPr>
        <w:t xml:space="preserve">— Так это ты зарыл меня в землю?</w:t>
      </w:r>
      <w:br/>
      <w:r>
        <w:rPr>
          <w:sz w:val="21"/>
          <w:szCs w:val="21"/>
        </w:rPr>
        <w:t xml:space="preserve">— Нет, нет, я тебя не зарывал, — испугался богач.</w:t>
      </w:r>
      <w:br/>
      <w:r>
        <w:rPr>
          <w:sz w:val="21"/>
          <w:szCs w:val="21"/>
        </w:rPr>
        <w:t xml:space="preserve">— Так ты еще смеешь врать! Вот уж теперь от меня не отделаешься, — сказало Горе и вскочило богачу на шею.</w:t>
      </w:r>
    </w:p>
    <w:p>
      <w:pPr>
        <w:jc w:val="both"/>
      </w:pPr>
      <w:r>
        <w:pict>
          <v:shape type="#_x0000_t75" style="width:320pt; height:51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Ничто на земле не вечно: и солнце может повернуться. С тех пор ездит Горе на том богаче, хлещет его кнутом что есть сил и, говорят, недавно захлестало его до смерти. А Счастье, говорят, крепко подружилось с батраком, и живет он с тех пор радостный и довольный, как только может быть довольным человек.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2020-06-01T08:00:50+03:00</dcterms:created>
  <dcterms:modified xsi:type="dcterms:W3CDTF">2020-06-01T08:00:50+03:00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