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37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Это не так давно было. Есть ещё старики, которые помнят это. Правда, мало таких стариков уже осталось.</w:t>
      </w:r>
      <w:br/>
      <w:r>
        <w:rPr>
          <w:sz w:val="21"/>
          <w:szCs w:val="21"/>
        </w:rPr>
        <w:t xml:space="preserve">Были в роду у Бельды близнецы: Удога и Чубак. Известно, что когда близнецы родятся — это очень хорошо. Тому роду большое счастье близнецы приносят.</w:t>
      </w:r>
      <w:br/>
      <w:r>
        <w:rPr>
          <w:sz w:val="21"/>
          <w:szCs w:val="21"/>
        </w:rPr>
        <w:t xml:space="preserve">Вот живут себе Удога и Чубак, дети как дети, ростом невелики, а умом стариков обогнали! Пять зим только и прошло всего, а Удога и Чубак уже на охоту пошли. И всё им удавалось. И лесные, и водяные люди близнецов любили, во всём братьям помогали, во всяком деле удачу посылали.</w:t>
      </w:r>
      <w:br/>
      <w:r>
        <w:rPr>
          <w:sz w:val="21"/>
          <w:szCs w:val="21"/>
        </w:rPr>
        <w:t xml:space="preserve">Вот случился как-то плохой год: зверя мало стало, рыба плохо шла. Стали говорить старики, что место менять надо, что на этом месте черти зверя и рыбу распугали. Послушал Удога стариков, говорит:</w:t>
      </w:r>
      <w:br/>
      <w:r>
        <w:rPr>
          <w:sz w:val="21"/>
          <w:szCs w:val="21"/>
        </w:rPr>
        <w:t xml:space="preserve">— Чем место плохое?</w:t>
      </w:r>
      <w:br/>
      <w:r>
        <w:rPr>
          <w:sz w:val="21"/>
          <w:szCs w:val="21"/>
        </w:rPr>
        <w:t xml:space="preserve">Тетиву своего маленького лука натянул, вокруг посмотрел, в тайгу стрелу свою послал. Улетела стрела. Долго ли летала — не знаю, потом вернулась, сама Удоге в колчан легла, на старое место. А за стрелой прилетели птицы: утки, гуси, перепёлки — и у ног Удоги легли. Посмотрели старики — все птицы в левый глаз ранены. Переглянулись: «Если так каждый раз будет — не останется деревня без мяса».</w:t>
      </w:r>
      <w:br/>
      <w:r>
        <w:rPr>
          <w:sz w:val="21"/>
          <w:szCs w:val="21"/>
        </w:rPr>
        <w:t xml:space="preserve">Тут Чубак старикам говорит:</w:t>
      </w:r>
      <w:br/>
      <w:r>
        <w:rPr>
          <w:sz w:val="21"/>
          <w:szCs w:val="21"/>
        </w:rPr>
        <w:t xml:space="preserve">— Чем плохое место?</w:t>
      </w:r>
      <w:br/>
      <w:r>
        <w:rPr>
          <w:sz w:val="21"/>
          <w:szCs w:val="21"/>
        </w:rPr>
        <w:t xml:space="preserve">Бросил одной рукой сетки в воду. Потонули сетки сразу.</w:t>
      </w:r>
      <w:br/>
      <w:r>
        <w:rPr>
          <w:sz w:val="21"/>
          <w:szCs w:val="21"/>
        </w:rPr>
        <w:t xml:space="preserve">«Ну, — думают старики, — водяной чёрт сетки утащил!»</w:t>
      </w:r>
      <w:br/>
      <w:r>
        <w:rPr>
          <w:sz w:val="21"/>
          <w:szCs w:val="21"/>
        </w:rPr>
        <w:t xml:space="preserve">Подождали немного. Вдруг забурлила река, закипела, пузырями вспенилась. Сунул тогда Чубак руку в воду, сетки ухватил и вытащил. Сколько было узелков в сетках, столько рыбы вытащил Чубак. Посмотрели старики друг на друга: «Э-э! Если каждый раз так будет — не останется деревня без рыбы!»</w:t>
      </w:r>
      <w:r>
        <w:pict>
          <v:shape type="#_x0000_t75" style="width:450pt; height:36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Спрашивает тут Чубак женщин:</w:t>
      </w:r>
      <w:br/>
      <w:r>
        <w:rPr>
          <w:sz w:val="21"/>
          <w:szCs w:val="21"/>
        </w:rPr>
        <w:t xml:space="preserve">— В прошлом году на какой стороне у кеты икры было больше?</w:t>
      </w:r>
      <w:br/>
      <w:r>
        <w:rPr>
          <w:sz w:val="21"/>
          <w:szCs w:val="21"/>
        </w:rPr>
        <w:t xml:space="preserve">— На левой! — отвечают Чубаку.</w:t>
      </w:r>
      <w:br/>
      <w:r>
        <w:rPr>
          <w:sz w:val="21"/>
          <w:szCs w:val="21"/>
        </w:rPr>
        <w:t xml:space="preserve">— Так, значит, в этом году рыба под левым берегом идёт, — говорит Чубак. — Примечать надо! Вы на правом берегу ловили, вот и показалось вам, что рыбы нету, что ушла рыба.</w:t>
      </w:r>
      <w:br/>
      <w:r>
        <w:rPr>
          <w:sz w:val="21"/>
          <w:szCs w:val="21"/>
        </w:rPr>
        <w:t xml:space="preserve">Тогда и Удога говорит:</w:t>
      </w:r>
      <w:br/>
      <w:r>
        <w:rPr>
          <w:sz w:val="21"/>
          <w:szCs w:val="21"/>
        </w:rPr>
        <w:t xml:space="preserve">— Птица и зверь за рыбой ходят. Надо было на другом берегу промышлять!</w:t>
      </w:r>
      <w:br/>
      <w:r>
        <w:rPr>
          <w:sz w:val="21"/>
          <w:szCs w:val="21"/>
        </w:rPr>
        <w:t xml:space="preserve">Стали старики во всём совета у близнецов спрашивать. И всё шло хорошо.</w:t>
      </w:r>
      <w:br/>
      <w:r>
        <w:rPr>
          <w:sz w:val="21"/>
          <w:szCs w:val="21"/>
        </w:rPr>
        <w:t xml:space="preserve">Только вскоре опять беда стряслась! Наехал с чужого берега маньчжурский нойон — начальник. С солдатами, с пушками наехал. Требует с Бельды дань — с каждого человека по соболю, по выдре да по лисице!</w:t>
      </w:r>
      <w:br/>
      <w:r>
        <w:rPr>
          <w:sz w:val="21"/>
          <w:szCs w:val="21"/>
        </w:rPr>
        <w:t xml:space="preserve">Запечалились Бельды. Вовек никому дани не платили, а тут на-ко тебе… А ничего не поделаешь: у косатого маньчжу — сила! Одних солдат в два раза больше, чем всех Бельды.</w:t>
      </w:r>
      <w:br/>
      <w:r>
        <w:rPr>
          <w:sz w:val="21"/>
          <w:szCs w:val="21"/>
        </w:rPr>
        <w:t xml:space="preserve">Пошли старики к близнецам. Совета просят.</w:t>
      </w:r>
      <w:br/>
      <w:r>
        <w:rPr>
          <w:sz w:val="21"/>
          <w:szCs w:val="21"/>
        </w:rPr>
        <w:t xml:space="preserve">Посмотрели Удога и Чубак друг на друга. Говорит Удога:</w:t>
      </w:r>
      <w:br/>
      <w:r>
        <w:rPr>
          <w:sz w:val="21"/>
          <w:szCs w:val="21"/>
        </w:rPr>
        <w:t xml:space="preserve">— Дань не платите, не маньчжурские мы люди! Мы амурской земли-воды люди! Вот пойдём мы с братом к тому нойону…</w:t>
      </w:r>
      <w:br/>
      <w:r>
        <w:rPr>
          <w:sz w:val="21"/>
          <w:szCs w:val="21"/>
        </w:rPr>
        <w:t xml:space="preserve">Женщины в деревне плач подняли.</w:t>
      </w:r>
      <w:br/>
      <w:r>
        <w:rPr>
          <w:sz w:val="21"/>
          <w:szCs w:val="21"/>
        </w:rPr>
        <w:t xml:space="preserve">— Как можно? — кричат они. — Тот маньчжу-нойон худой человек! Убьёт он наших близнецов, счастье наше убьёт!</w:t>
      </w:r>
      <w:br/>
      <w:r>
        <w:rPr>
          <w:sz w:val="21"/>
          <w:szCs w:val="21"/>
        </w:rPr>
        <w:t xml:space="preserve">Как ни кричали женщины, пошли Удога и Чубак к тому нойону.</w:t>
      </w:r>
      <w:br/>
      <w:r>
        <w:rPr>
          <w:sz w:val="21"/>
          <w:szCs w:val="21"/>
        </w:rPr>
        <w:t xml:space="preserve">Сидит нойон в большом сампане — лодке расписной. На широком помосте сидит. Над нойоном шатёр шёлковый колышется. Вокруг стража стоит. У плахи палач кривой меч точит. Нойон правую руку на подушку положил. Ногти на руках у него длинные-длинные, до полу достают, загнулись, перекрутились, каждый в серебряный футляр вставлен. Чистят ногти нойону пять девушек-невольниц. Толстый писец с большой книгой у ног нойона сидит.</w:t>
      </w:r>
      <w:r>
        <w:pict>
          <v:shape type="#_x0000_t75" style="width:384pt; height:511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Увидал нойон близнецов, говорит:</w:t>
      </w:r>
      <w:br/>
      <w:r>
        <w:rPr>
          <w:sz w:val="21"/>
          <w:szCs w:val="21"/>
        </w:rPr>
        <w:t xml:space="preserve">— Что здесь нанайским ребятам надо?</w:t>
      </w:r>
      <w:br/>
      <w:r>
        <w:rPr>
          <w:sz w:val="21"/>
          <w:szCs w:val="21"/>
        </w:rPr>
        <w:t xml:space="preserve">Посмотрел писец, до земли перед нойоном склонился:</w:t>
      </w:r>
      <w:br/>
      <w:r>
        <w:rPr>
          <w:sz w:val="21"/>
          <w:szCs w:val="21"/>
        </w:rPr>
        <w:t xml:space="preserve">— Эти детки прибежали сказать, благородный нойон, что придут сейчас нанайские старики, ту дань принесут, что велел ты с них взять!</w:t>
      </w:r>
      <w:br/>
      <w:r>
        <w:rPr>
          <w:sz w:val="21"/>
          <w:szCs w:val="21"/>
        </w:rPr>
        <w:t xml:space="preserve">Ещё пуще заважничал нойон. Нос кверху задрал. В небо голубое смотрит, чтобы на нанайских стариков не глядеть, глаза себе не портить. Ждал, ждал… Шея у него заболела, а нанайских стариков всё нет!</w:t>
      </w:r>
      <w:br/>
      <w:r>
        <w:rPr>
          <w:sz w:val="21"/>
          <w:szCs w:val="21"/>
        </w:rPr>
        <w:t xml:space="preserve">Говорит тут Чубак:</w:t>
      </w:r>
      <w:br/>
      <w:r>
        <w:rPr>
          <w:sz w:val="21"/>
          <w:szCs w:val="21"/>
        </w:rPr>
        <w:t xml:space="preserve">— Не придут старики, благородный нойон! Бельды дани никому не платили. В своих реках рыбу ловили, в своей тайге зверя били, по своей земле ходили, своим воздухом дышали. Им смешно дань платить. Платить станут — смеяться будут! Так чтобы тебя не обидеть, они вовсе не пришли. А мы маленькие, мы ничего не понимаем. Вот подарки тебе принесли, нойон!</w:t>
      </w:r>
      <w:br/>
      <w:r>
        <w:rPr>
          <w:sz w:val="21"/>
          <w:szCs w:val="21"/>
        </w:rPr>
        <w:t xml:space="preserve">Высыпал Удога из кисета горсть амурской земли:</w:t>
      </w:r>
      <w:br/>
      <w:r>
        <w:rPr>
          <w:sz w:val="21"/>
          <w:szCs w:val="21"/>
        </w:rPr>
        <w:t xml:space="preserve">— Прими, нойон, горсть нашей земли, если тебе своей мало!</w:t>
      </w:r>
      <w:br/>
      <w:r>
        <w:rPr>
          <w:sz w:val="21"/>
          <w:szCs w:val="21"/>
        </w:rPr>
        <w:t xml:space="preserve">Вынул Чубак из чумашки глаз совы:</w:t>
      </w:r>
      <w:br/>
      <w:r>
        <w:rPr>
          <w:sz w:val="21"/>
          <w:szCs w:val="21"/>
        </w:rPr>
        <w:t xml:space="preserve">— Прими, нойон, и мой дар — глаз совы. Тогда и ночью ты сможешь увидеть, что на Амуре храбрые люди живут!</w:t>
      </w:r>
      <w:br/>
      <w:r>
        <w:rPr>
          <w:sz w:val="21"/>
          <w:szCs w:val="21"/>
        </w:rPr>
        <w:t xml:space="preserve">Вытащил Удога перо из хвоста орла с красным клювом:</w:t>
      </w:r>
      <w:br/>
      <w:r>
        <w:rPr>
          <w:sz w:val="21"/>
          <w:szCs w:val="21"/>
        </w:rPr>
        <w:t xml:space="preserve">— Прими, нойон, пожелание, чтобы жил ты столько лет, сколько живёт орёл, и чтобы тебя, как орла, все боялись. Только на Амуре страха перед тобой не будет!</w:t>
      </w:r>
      <w:br/>
      <w:r>
        <w:rPr>
          <w:sz w:val="21"/>
          <w:szCs w:val="21"/>
        </w:rPr>
        <w:t xml:space="preserve">Высыпал из чумашки Чубак горсть золы:</w:t>
      </w:r>
      <w:br/>
      <w:r>
        <w:rPr>
          <w:sz w:val="21"/>
          <w:szCs w:val="21"/>
        </w:rPr>
        <w:t xml:space="preserve">— Пусть обратятся в золу все твои враги, нойон. Пусть золой покроются все злые мысли твои против амурских людей!</w:t>
      </w:r>
      <w:br/>
      <w:r>
        <w:rPr>
          <w:sz w:val="21"/>
          <w:szCs w:val="21"/>
        </w:rPr>
        <w:t xml:space="preserve">Удивился нойон тому, как разговаривают маленькие нанайцы. Испугался: если дети такие, то какие же у нанайцев воины и мужчины! Виду нойон не показал, страх свой скрыл. На близнецов закричал:</w:t>
      </w:r>
      <w:br/>
      <w:r>
        <w:rPr>
          <w:sz w:val="21"/>
          <w:szCs w:val="21"/>
        </w:rPr>
        <w:t xml:space="preserve">— Завтра пошлю солдат своих к Бельды. Огню предам всех мёртвых, а живых мёртвыми сделаю!</w:t>
      </w:r>
      <w:br/>
      <w:r>
        <w:rPr>
          <w:sz w:val="21"/>
          <w:szCs w:val="21"/>
        </w:rPr>
        <w:t xml:space="preserve">Поклонился ему Удога:</w:t>
      </w:r>
      <w:br/>
      <w:r>
        <w:rPr>
          <w:sz w:val="21"/>
          <w:szCs w:val="21"/>
        </w:rPr>
        <w:t xml:space="preserve">— Твоя воля, благородный нойон, только завтра тебе удачи не будет! Лучше сегодня сделай то, что сказал!</w:t>
      </w:r>
      <w:br/>
      <w:r>
        <w:rPr>
          <w:sz w:val="21"/>
          <w:szCs w:val="21"/>
        </w:rPr>
        <w:t xml:space="preserve">Не послушался нойон. Переждал ночь. В поход собрался. Тут полил такой дождь, что берега исчезли из виду и все дороги развезло. Пошли солдаты нойона, да чуть в грязи не утонули. Порох в ружьях у них отсырел. Возвратились солдаты.</w:t>
      </w:r>
      <w:br/>
      <w:r>
        <w:rPr>
          <w:sz w:val="21"/>
          <w:szCs w:val="21"/>
        </w:rPr>
        <w:t xml:space="preserve">— Солнце вчера в тучу садилось! — говорит Удога. — К ливню! Примета верная!</w:t>
      </w:r>
      <w:r>
        <w:pict>
          <v:shape type="#_x0000_t75" style="width:450pt; height:59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Прошла непогода. Усеялось небо звёздами. Говорит нойон:</w:t>
      </w:r>
      <w:br/>
      <w:r>
        <w:rPr>
          <w:sz w:val="21"/>
          <w:szCs w:val="21"/>
        </w:rPr>
        <w:t xml:space="preserve">— Завтра к деревням Бельды поплыву. Всех уничтожу. Всех живых мёртвыми сделаю, все дома в пепел обращу!</w:t>
      </w:r>
      <w:br/>
      <w:r>
        <w:rPr>
          <w:sz w:val="21"/>
          <w:szCs w:val="21"/>
        </w:rPr>
        <w:t xml:space="preserve">— Твоя воля, благородный нойон, — говорит Чубак, — только завтра тебе удачи не будет. Сделай сегодня то, что сказал!</w:t>
      </w:r>
      <w:br/>
      <w:r>
        <w:rPr>
          <w:sz w:val="21"/>
          <w:szCs w:val="21"/>
        </w:rPr>
        <w:t xml:space="preserve">Переждал нойон ночь. С утра велел поднять паруса на всех сампанах — плыть к Бельды.</w:t>
      </w:r>
      <w:br/>
      <w:r>
        <w:rPr>
          <w:sz w:val="21"/>
          <w:szCs w:val="21"/>
        </w:rPr>
        <w:t xml:space="preserve">Налетело тут от заката чёрное облако с белым венцом — и такая буря поднялась, что в жизни своей не видал нойон такой бури. Заплескался Амур. Волны до неба поднялись, облака до земли спустились. Дунул ветер один раз — все паруса на сампанах порвал. Дунул ветер второй раз — все вёсла и мачты поломал. Едва-едва сампаны целы остались. Счастье, что третий раз ветер не дунул.</w:t>
      </w:r>
      <w:br/>
      <w:r>
        <w:rPr>
          <w:sz w:val="21"/>
          <w:szCs w:val="21"/>
        </w:rPr>
        <w:t xml:space="preserve">Говорит Чубак:</w:t>
      </w:r>
      <w:br/>
      <w:r>
        <w:rPr>
          <w:sz w:val="21"/>
          <w:szCs w:val="21"/>
        </w:rPr>
        <w:t xml:space="preserve">— Вчера звёзды сильно мерцали. К буре это!</w:t>
      </w:r>
      <w:br/>
      <w:r>
        <w:rPr>
          <w:sz w:val="21"/>
          <w:szCs w:val="21"/>
        </w:rPr>
        <w:t xml:space="preserve">Сидит нойон сердитый. Халатом закрылся, ни на кого смотреть не хочет, никого к себе не подпускает. От злости все ногти себе переломал. Всех девушек своих разогнал. Писца своего палкой исколотил.</w:t>
      </w:r>
      <w:br/>
      <w:r>
        <w:rPr>
          <w:sz w:val="21"/>
          <w:szCs w:val="21"/>
        </w:rPr>
        <w:t xml:space="preserve">Подошли к нему близнецы. Говорят:</w:t>
      </w:r>
      <w:br/>
      <w:r>
        <w:rPr>
          <w:sz w:val="21"/>
          <w:szCs w:val="21"/>
        </w:rPr>
        <w:t xml:space="preserve">— До сих пор мы тебе говорили, благородный нойон! Теперь ты нам скажи: вот ты видел, что мы свою землю знаем и не зря с неё дань свою собираем: рыбу, пушнину, птицу берём. Как же ты хочешь дань собирать с земли, которой ты не знаешь?</w:t>
      </w:r>
      <w:br/>
      <w:r>
        <w:rPr>
          <w:sz w:val="21"/>
          <w:szCs w:val="21"/>
        </w:rPr>
        <w:t xml:space="preserve">Побледнел нойон, думает: «Как справлюсь я с народом, у которого даже мальчишки такие умные?»</w:t>
      </w:r>
      <w:br/>
      <w:r>
        <w:rPr>
          <w:sz w:val="21"/>
          <w:szCs w:val="21"/>
        </w:rPr>
        <w:t xml:space="preserve">Поехал назад, на свою сторону маньчжу-нойон.</w:t>
      </w:r>
      <w:br/>
      <w:r>
        <w:rPr>
          <w:sz w:val="21"/>
          <w:szCs w:val="21"/>
        </w:rPr>
        <w:t xml:space="preserve">Это не так давно ещё было. Ещё есть старики, которые тех близнецов помнят. А может быть, они о тех близнецах от своих отцов слыхали. Кто знает?</w:t>
      </w:r>
    </w:p>
    <w:p>
      <w:pPr/>
      <w:r>
        <w:pict>
          <v:shape type="#_x0000_t75" style="width:450pt; height:41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2019-09-23T17:55:06+03:00</dcterms:created>
  <dcterms:modified xsi:type="dcterms:W3CDTF">2019-09-23T17:55:06+03:00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