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70pt; height:2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кот, и звали его Соломон. Чем был знаменит этот кот? А он летал. Во сне? Да нет, наяву.</w:t>
      </w:r>
    </w:p>
    <w:p>
      <w:pPr>
        <w:jc w:val="both"/>
      </w:pPr>
      <w:r>
        <w:rPr>
          <w:sz w:val="21"/>
          <w:szCs w:val="21"/>
        </w:rPr>
        <w:t xml:space="preserve">Но ведь коты не летают!</w:t>
      </w:r>
    </w:p>
    <w:p>
      <w:pPr>
        <w:jc w:val="both"/>
      </w:pPr>
      <w:r>
        <w:rPr>
          <w:sz w:val="21"/>
          <w:szCs w:val="21"/>
        </w:rPr>
        <w:t xml:space="preserve">А наш Соломон летал.</w:t>
      </w:r>
    </w:p>
    <w:p>
      <w:pPr>
        <w:jc w:val="both"/>
      </w:pPr>
      <w:r>
        <w:rPr>
          <w:sz w:val="21"/>
          <w:szCs w:val="21"/>
        </w:rPr>
        <w:t xml:space="preserve">На Хозяйском дворе никто не знал, по какой причине кот вдруг начал летать. Ведь раньше он был обычным нелетающим котом. Больше всех недоумевал индюк Жора. Он говорил:</w:t>
      </w:r>
    </w:p>
    <w:p>
      <w:pPr>
        <w:jc w:val="both"/>
      </w:pPr>
      <w:r>
        <w:rPr>
          <w:sz w:val="21"/>
          <w:szCs w:val="21"/>
        </w:rPr>
        <w:t xml:space="preserve">— Рожденный ползать летать не может! Конечно, кот Соломон не ползает, а ходит, но летать он все равно не должен. Летают птицы — орлы, коршуны, соловьи и насекомые — комары, мухи, пчелы. А коты не летают.</w:t>
      </w:r>
    </w:p>
    <w:p>
      <w:pPr>
        <w:jc w:val="both"/>
      </w:pPr>
      <w:r>
        <w:rPr>
          <w:sz w:val="21"/>
          <w:szCs w:val="21"/>
        </w:rPr>
        <w:t xml:space="preserve">Но как-то раз кот Соломон решил открыть индюку Жоре свою тайну. Ведь все тайное когда-то становится явным! Тайна была такая.</w:t>
      </w:r>
    </w:p>
    <w:p>
      <w:pPr>
        <w:jc w:val="both"/>
      </w:pPr>
      <w:r>
        <w:rPr>
          <w:sz w:val="21"/>
          <w:szCs w:val="21"/>
        </w:rPr>
        <w:t xml:space="preserve">…Однажды кот Соломон пошел прогуляться. И вдруг раз! Бух! Бум! Бац!</w:t>
      </w:r>
    </w:p>
    <w:p>
      <w:pPr>
        <w:jc w:val="both"/>
      </w:pPr>
      <w:r>
        <w:rPr>
          <w:sz w:val="21"/>
          <w:szCs w:val="21"/>
        </w:rPr>
        <w:t xml:space="preserve">И кот, не удержав равновесие, провалился в какую-то яму.</w:t>
      </w:r>
    </w:p>
    <w:p>
      <w:pPr>
        <w:jc w:val="both"/>
      </w:pPr>
      <w:r>
        <w:rPr>
          <w:sz w:val="21"/>
          <w:szCs w:val="21"/>
        </w:rPr>
        <w:t xml:space="preserve">— Да как я так мог?! – негодовал Соломон. – Ведь я же кот! А значит должен быть ловок.</w:t>
      </w:r>
    </w:p>
    <w:p>
      <w:pPr>
        <w:jc w:val="both"/>
      </w:pPr>
      <w:r>
        <w:rPr>
          <w:sz w:val="21"/>
          <w:szCs w:val="21"/>
        </w:rPr>
        <w:t xml:space="preserve">Но чего в жизни не бывает!</w:t>
      </w:r>
    </w:p>
    <w:p>
      <w:pPr>
        <w:jc w:val="both"/>
      </w:pPr>
      <w:r>
        <w:rPr>
          <w:sz w:val="21"/>
          <w:szCs w:val="21"/>
        </w:rPr>
        <w:t xml:space="preserve">Сидит Соломон в темной яме и думает, как из нее выбраться.</w:t>
      </w:r>
    </w:p>
    <w:p>
      <w:pPr>
        <w:jc w:val="both"/>
      </w:pPr>
      <w:r>
        <w:rPr>
          <w:sz w:val="21"/>
          <w:szCs w:val="21"/>
        </w:rPr>
        <w:t xml:space="preserve">— Вдвоем-то нам не скучно тут сидеть, — вдруг услышал кот.</w:t>
      </w:r>
    </w:p>
    <w:p>
      <w:pPr>
        <w:jc w:val="both"/>
      </w:pPr>
      <w:r>
        <w:rPr>
          <w:sz w:val="21"/>
          <w:szCs w:val="21"/>
        </w:rPr>
        <w:t xml:space="preserve">Оказывается кот попал в яму-ловушку не один. Там был еще кто-то. И этот кто-то оказался настоящим волшебником. Он сам сказал об этом коту Соломону.</w:t>
      </w:r>
    </w:p>
    <w:p>
      <w:pPr>
        <w:jc w:val="both"/>
      </w:pPr>
      <w:r>
        <w:rPr>
          <w:sz w:val="21"/>
          <w:szCs w:val="21"/>
        </w:rPr>
        <w:t xml:space="preserve">— Вот только в этой темной яме волшебные силы покинули меня. Бедный я, несчастный! Теперь мне век сидеть в старой лесной рытвине. Прощай, милое солнышко, голубое небушко…</w:t>
      </w:r>
    </w:p>
    <w:p>
      <w:pPr>
        <w:jc w:val="both"/>
      </w:pPr>
      <w:r>
        <w:rPr>
          <w:sz w:val="21"/>
          <w:szCs w:val="21"/>
        </w:rPr>
        <w:t xml:space="preserve">— Ну нет! — сказал кот Соломон. – Я не собираюсь в этой яме век вековать. Наверху ты — волшебник, а здесь будешь моим помощником. Я выбираюсь наверх!</w:t>
      </w:r>
    </w:p>
    <w:p>
      <w:pPr>
        <w:jc w:val="both"/>
      </w:pPr>
      <w:r>
        <w:rPr>
          <w:sz w:val="21"/>
          <w:szCs w:val="21"/>
        </w:rPr>
        <w:t xml:space="preserve">Сначала кот вскарабкался на голову волшебника, а потом очень осторожно стал подниматься дальше.</w:t>
      </w:r>
    </w:p>
    <w:p>
      <w:pPr>
        <w:jc w:val="both"/>
      </w:pPr>
      <w:r>
        <w:rPr>
          <w:sz w:val="21"/>
          <w:szCs w:val="21"/>
        </w:rPr>
        <w:t xml:space="preserve">И, о чудо! Кот вновь оказался наверху. Соломон стал думать, как помочь волшебнику выбраться из ямы. Веревки у него с собой не было, других приспособлений тоже.</w:t>
      </w:r>
    </w:p>
    <w:p>
      <w:pPr>
        <w:jc w:val="both"/>
      </w:pPr>
      <w:r>
        <w:rPr>
          <w:sz w:val="21"/>
          <w:szCs w:val="21"/>
        </w:rPr>
        <w:t xml:space="preserve">…История умалчивает о том, каким образом кот помог волшебнику, но вскоре и маг оказался на свободе. Он спросил кота, чего тот желает, и Соломон ответил, что мечтает стать летающим котом.</w:t>
      </w:r>
    </w:p>
    <w:p>
      <w:pPr>
        <w:jc w:val="both"/>
      </w:pPr>
      <w:r>
        <w:rPr>
          <w:sz w:val="21"/>
          <w:szCs w:val="21"/>
        </w:rPr>
        <w:t xml:space="preserve">Маг произнес волшебное заклинание и чудо свершилось!</w:t>
      </w:r>
    </w:p>
    <w:p>
      <w:pPr>
        <w:jc w:val="both"/>
      </w:pPr>
      <w:r>
        <w:pict>
          <v:shape type="#_x0000_t75" style="width:191pt; height:1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так на Хозяйском дворе появился первый летающий кот.</w:t>
      </w:r>
    </w:p>
    <w:p>
      <w:pPr>
        <w:jc w:val="both"/>
      </w:pPr>
      <w:r>
        <w:rPr>
          <w:sz w:val="21"/>
          <w:szCs w:val="21"/>
        </w:rPr>
        <w:t xml:space="preserve">А вот и сказке конец. А кто читал и слушал молодец!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2020-05-09T08:01:01+03:00</dcterms:created>
  <dcterms:modified xsi:type="dcterms:W3CDTF">2020-05-09T08:01:01+03:00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