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9pt; height:2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Настала ночь бродячего торговца в пути. Вот он и свернул в деревенскую тратторию. Торговец поставил в угол короб, в котором носил товары, и попросил хозяйку приготовить ужин.</w:t>
      </w:r>
    </w:p>
    <w:p>
      <w:pPr>
        <w:jc w:val="both"/>
      </w:pPr>
      <w:r>
        <w:rPr>
          <w:sz w:val="21"/>
          <w:szCs w:val="21"/>
        </w:rPr>
        <w:t xml:space="preserve">Хозяйка отправилась в кухню, чтобы зажарить яичницу со свининой. Разжигает хворост в очаге, а сама думает: «Хотела бы я знать, что у постояльца в коробе».</w:t>
      </w:r>
    </w:p>
    <w:p>
      <w:pPr>
        <w:jc w:val="both"/>
      </w:pPr>
      <w:r>
        <w:rPr>
          <w:sz w:val="21"/>
          <w:szCs w:val="21"/>
        </w:rPr>
        <w:t xml:space="preserve">Жарит яичницу, а про себя приговаривает: «Короб-то, видно, полон всякой всячиной. Когда его торговец в угол ставил; пол так и задрожал».</w:t>
      </w:r>
    </w:p>
    <w:p>
      <w:pPr>
        <w:jc w:val="both"/>
      </w:pPr>
      <w:r>
        <w:rPr>
          <w:sz w:val="21"/>
          <w:szCs w:val="21"/>
        </w:rPr>
        <w:t xml:space="preserve">Подаёт хозяйка сковородку постояльцу, а сама на короб косится. «Какой кому прок от этого короба! Одна хозяйка ленточку купит, другая – пряжку. . . Весь товар и разойдётся по мелочам. А если бы всё это да в одни руки. . . В мои, например!»Тем временем постоялец съел яичницу, вытер сковороду коркой хлеба и задремал тут же на скамье.</w:t>
      </w:r>
    </w:p>
    <w:p>
      <w:pPr>
        <w:jc w:val="both"/>
      </w:pPr>
      <w:r>
        <w:rPr>
          <w:sz w:val="21"/>
          <w:szCs w:val="21"/>
        </w:rPr>
        <w:t xml:space="preserve">А хозяйка побежала к своему мужу и зашептала:</w:t>
      </w:r>
    </w:p>
    <w:p>
      <w:pPr>
        <w:jc w:val="both"/>
      </w:pPr>
      <w:r>
        <w:rPr>
          <w:sz w:val="21"/>
          <w:szCs w:val="21"/>
        </w:rPr>
        <w:t xml:space="preserve">– Ох, если б ты знал, чего только нет в коробе у торговца! И тебе на куртку да штаны хватило бы, а обо мне и говорить нечего! Уж я бы себе нашила платьев! Как сделать, чтобы торговец ушёл, а короб остался?</w:t>
      </w:r>
    </w:p>
    <w:p>
      <w:pPr>
        <w:jc w:val="both"/>
      </w:pPr>
      <w:r>
        <w:rPr>
          <w:sz w:val="21"/>
          <w:szCs w:val="21"/>
        </w:rPr>
        <w:t xml:space="preserve">– Ничего нет проще, – ответил муж. – Подлей ему настоя дурман-травы. Кто хоть каплю этого настоя выпьет, у того память так и отшибёт. Постоялец уйдёт, а короб забудет. Вот он нам и достанется.</w:t>
      </w:r>
    </w:p>
    <w:p>
      <w:pPr>
        <w:jc w:val="both"/>
      </w:pPr>
      <w:r>
        <w:rPr>
          <w:sz w:val="21"/>
          <w:szCs w:val="21"/>
        </w:rPr>
        <w:t xml:space="preserve">Жена очень обрадовалась. Побежала она на луг, нарвала дурман-травы, заварила её в чайнике и влила в стакан вина три капельки настоя.</w:t>
      </w:r>
    </w:p>
    <w:p>
      <w:pPr>
        <w:jc w:val="both"/>
      </w:pPr>
      <w:r>
        <w:rPr>
          <w:sz w:val="21"/>
          <w:szCs w:val="21"/>
        </w:rPr>
        <w:t xml:space="preserve">А торговец всё спит да спит на скамейке. Хозяйка растолкала его и говорит:</w:t>
      </w:r>
    </w:p>
    <w:p>
      <w:pPr>
        <w:jc w:val="both"/>
      </w:pPr>
      <w:r>
        <w:rPr>
          <w:sz w:val="21"/>
          <w:szCs w:val="21"/>
        </w:rPr>
        <w:t xml:space="preserve">– Проснитесь, синьор, я вам принесла стакан вина.</w:t>
      </w:r>
    </w:p>
    <w:p>
      <w:pPr>
        <w:jc w:val="both"/>
      </w:pPr>
      <w:r>
        <w:rPr>
          <w:sz w:val="21"/>
          <w:szCs w:val="21"/>
        </w:rPr>
        <w:t xml:space="preserve">– Так ведь я вина не заказывал, – удивился торговец.</w:t>
      </w:r>
    </w:p>
    <w:p>
      <w:pPr>
        <w:jc w:val="both"/>
      </w:pPr>
      <w:r>
        <w:rPr>
          <w:sz w:val="21"/>
          <w:szCs w:val="21"/>
        </w:rPr>
        <w:t xml:space="preserve">– У нас в траттории такой порядок, – объяснила хозяйка, – кто закажет яичницу, тот бесплатно получает и вино.</w:t>
      </w:r>
    </w:p>
    <w:p>
      <w:pPr>
        <w:jc w:val="both"/>
      </w:pPr>
      <w:r>
        <w:rPr>
          <w:sz w:val="21"/>
          <w:szCs w:val="21"/>
        </w:rPr>
        <w:t xml:space="preserve">– Хороший у вас порядок! – воскликнул торговец и залпом осушил стакан.</w:t>
      </w:r>
    </w:p>
    <w:p>
      <w:pPr>
        <w:jc w:val="both"/>
      </w:pPr>
      <w:r>
        <w:rPr>
          <w:sz w:val="21"/>
          <w:szCs w:val="21"/>
        </w:rPr>
        <w:t xml:space="preserve">Потом он лёг поудобнее и захрапел опять.</w:t>
      </w:r>
    </w:p>
    <w:p>
      <w:pPr>
        <w:jc w:val="both"/>
      </w:pPr>
      <w:r>
        <w:rPr>
          <w:sz w:val="21"/>
          <w:szCs w:val="21"/>
        </w:rPr>
        <w:t xml:space="preserve">Хозяин и хозяйка тоже улеглись, но сон к ним не шёл. Всю ночь они шептались, как распорядятся нежданным богатством. Заснули оба только под утро. А проснулись от того, что солнце так и било им в глаза.</w:t>
      </w:r>
    </w:p>
    <w:p>
      <w:pPr>
        <w:jc w:val="both"/>
      </w:pPr>
      <w:r>
        <w:rPr>
          <w:sz w:val="21"/>
          <w:szCs w:val="21"/>
        </w:rPr>
        <w:t xml:space="preserve">Хозяйка встала, заглянула в комнату, где спал постоялец, и принялась бранить мужа.</w:t>
      </w:r>
    </w:p>
    <w:p>
      <w:pPr>
        <w:jc w:val="both"/>
      </w:pPr>
      <w:r>
        <w:rPr>
          <w:sz w:val="21"/>
          <w:szCs w:val="21"/>
        </w:rPr>
        <w:t xml:space="preserve">– До седых волос дожил, а всё чужим россказням веришь и мне голову морочишь. Старый ты дурак! Скажи, что твоя дурман-трава стоит! Нет ведь короба, унёс его постоялец.</w:t>
      </w:r>
    </w:p>
    <w:p>
      <w:pPr>
        <w:jc w:val="both"/>
      </w:pPr>
      <w:r>
        <w:rPr>
          <w:sz w:val="21"/>
          <w:szCs w:val="21"/>
        </w:rPr>
        <w:t xml:space="preserve">– Ну, короб унёс, – значит, что-нибудь другое забыл, – сказал муж. – Дурман-трава своё дело непременно сделает.</w:t>
      </w:r>
    </w:p>
    <w:p>
      <w:pPr>
        <w:jc w:val="both"/>
      </w:pPr>
      <w:r>
        <w:rPr>
          <w:sz w:val="21"/>
          <w:szCs w:val="21"/>
        </w:rPr>
        <w:t xml:space="preserve">– Да говорю тебе, – ничего он не забыл! – закричала жена.</w:t>
      </w:r>
    </w:p>
    <w:p>
      <w:pPr>
        <w:jc w:val="both"/>
      </w:pPr>
      <w:r>
        <w:rPr>
          <w:sz w:val="21"/>
          <w:szCs w:val="21"/>
        </w:rPr>
        <w:t xml:space="preserve">– Не может этого быть, – твердил муж, -. раз отвара хлебнул, должен забыть.</w:t>
      </w:r>
    </w:p>
    <w:p>
      <w:pPr>
        <w:jc w:val="both"/>
      </w:pPr>
      <w:r>
        <w:rPr>
          <w:sz w:val="21"/>
          <w:szCs w:val="21"/>
        </w:rPr>
        <w:t xml:space="preserve">Тут жена хлопнула себя по лбу.</w:t>
      </w:r>
    </w:p>
    <w:p>
      <w:pPr>
        <w:jc w:val="both"/>
      </w:pPr>
      <w:r>
        <w:rPr>
          <w:sz w:val="21"/>
          <w:szCs w:val="21"/>
        </w:rPr>
        <w:t xml:space="preserve">– Так оно и есть!</w:t>
      </w:r>
    </w:p>
    <w:p>
      <w:pPr>
        <w:jc w:val="both"/>
      </w:pPr>
      <w:r>
        <w:rPr>
          <w:sz w:val="21"/>
          <w:szCs w:val="21"/>
        </w:rPr>
        <w:t xml:space="preserve">– Вот видишь, я прав, – сказал довольный муж. – Что же он такое забыл?</w:t>
      </w:r>
    </w:p>
    <w:p>
      <w:pPr>
        <w:jc w:val="both"/>
      </w:pPr>
      <w:r>
        <w:rPr>
          <w:sz w:val="21"/>
          <w:szCs w:val="21"/>
        </w:rPr>
        <w:t xml:space="preserve">– Забыл заплатить за ужин и ночлег, вот что он забыл!</w:t>
      </w:r>
    </w:p>
    <w:p>
      <w:pPr>
        <w:jc w:val="both"/>
      </w:pPr>
      <w:r>
        <w:pict>
          <v:shape type="#_x0000_t75" style="width:445pt; height:3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2020-02-08T08:00:26+03:00</dcterms:created>
  <dcterms:modified xsi:type="dcterms:W3CDTF">2020-02-08T08:00:26+03:00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