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старуха, у нее сын Иван. Раз Иван уехал в город, а старуха одна осталась дома. Зашли к ней два солдата и просят чего-нибудь поесть горяченького. А старуха скупа была и говорит:</w:t>
      </w:r>
      <w:br/>
      <w:r>
        <w:rPr>
          <w:sz w:val="21"/>
          <w:szCs w:val="21"/>
        </w:rPr>
        <w:t xml:space="preserve">- Ничего у меня нет горяченького, печка не топлена и щички не варены.</w:t>
      </w:r>
      <w:br/>
      <w:r>
        <w:rPr>
          <w:sz w:val="21"/>
          <w:szCs w:val="21"/>
        </w:rPr>
        <w:t xml:space="preserve">А у самой в печке петух варился. Проведали это солдаты и говорят между собой:</w:t>
      </w:r>
      <w:br/>
      <w:r>
        <w:rPr>
          <w:sz w:val="21"/>
          <w:szCs w:val="21"/>
        </w:rPr>
        <w:t xml:space="preserve">- Погоди, старая! Мы тебя научим, как служивых людей обманывать.</w:t>
      </w:r>
      <w:br/>
      <w:r>
        <w:rPr>
          <w:sz w:val="21"/>
          <w:szCs w:val="21"/>
        </w:rPr>
        <w:t xml:space="preserve">Вышли во двор, выпустили скотину, пришли и говорят:</w:t>
      </w:r>
      <w:r>
        <w:pict>
          <v:shape type="#_x0000_t75" style="width:442pt; height:33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- Бабушка! Скотина-то на улицу вышла.</w:t>
      </w:r>
      <w:br/>
      <w:r>
        <w:rPr>
          <w:sz w:val="21"/>
          <w:szCs w:val="21"/>
        </w:rPr>
        <w:t xml:space="preserve">Старуха заохала и выбежала скотину загонять. Солдаты между тем достали из печки горшок с похлебкой, петуха вынули и положили в ранец, а вместо него в горшок сунули лапоть.</w:t>
      </w:r>
      <w:br/>
      <w:r>
        <w:rPr>
          <w:sz w:val="21"/>
          <w:szCs w:val="21"/>
        </w:rPr>
        <w:t xml:space="preserve">Старуха загнала скотину, пришла в избу и говорит:</w:t>
      </w:r>
      <w:br/>
      <w:r>
        <w:rPr>
          <w:sz w:val="21"/>
          <w:szCs w:val="21"/>
        </w:rPr>
        <w:t xml:space="preserve">- Загадаю я вам, служивые, загадку.</w:t>
      </w:r>
      <w:br/>
      <w:r>
        <w:rPr>
          <w:sz w:val="21"/>
          <w:szCs w:val="21"/>
        </w:rPr>
        <w:t xml:space="preserve">- Загадай, бабушка.</w:t>
      </w:r>
      <w:br/>
      <w:r>
        <w:rPr>
          <w:sz w:val="21"/>
          <w:szCs w:val="21"/>
        </w:rPr>
        <w:t xml:space="preserve">- Слушайте: в Печинске-Горшечинске, под Сковородинском, сидит Петухан Куриханыч.</w:t>
      </w:r>
      <w:br/>
      <w:r>
        <w:rPr>
          <w:sz w:val="21"/>
          <w:szCs w:val="21"/>
        </w:rPr>
        <w:t xml:space="preserve">- Эх, старая! Поздно хватилась: в Печинске-Горшечинске был Петухан Куриханыч, да переведен в Суму-Заплеченску, а теперь там Заплетай Расплетаич. Отгадай-ка вот, бабушка, нашу загадку.</w:t>
      </w:r>
      <w:br/>
      <w:r>
        <w:rPr>
          <w:sz w:val="21"/>
          <w:szCs w:val="21"/>
        </w:rPr>
        <w:t xml:space="preserve">Но старуха не поняла солдатской загадки.</w:t>
      </w:r>
      <w:br/>
      <w:r>
        <w:rPr>
          <w:sz w:val="21"/>
          <w:szCs w:val="21"/>
        </w:rPr>
        <w:t xml:space="preserve">Солдаты посидели, поели черствой корочки с кислым квасом, пошутили со старухой, посмеялись над ее загадкой, простились и ушли.</w:t>
      </w:r>
      <w:br/>
      <w:r>
        <w:rPr>
          <w:sz w:val="21"/>
          <w:szCs w:val="21"/>
        </w:rPr>
        <w:t xml:space="preserve">Приехал из города сын и просит у матери обедать. Старуха собрала на стол, достала из печи горшок, ткнула в лапоть вилкой и не может вытащить. «Ай да петушок, - думает про себя,- вишь как разварился - достать не могу». Достала, ан… лапоть!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2019-09-28T08:00:09+03:00</dcterms:created>
  <dcterms:modified xsi:type="dcterms:W3CDTF">2019-09-28T08:00:09+03:00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