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Жил-был барин, богатый-пребогатый. Не знал он, куда свои деньги девать. Ел-пил сладко, одевался нарядно, гостей у него каждый день столько было, что у иных по праздникам того не бывало. А всё у него денег не убывало, ещё прибывало.</w:t>
      </w:r>
      <w:br/>
      <w:r>
        <w:rPr/>
        <w:t xml:space="preserve">И захотелось раз барину пошутить над мужиком-дураком, себе и гостям на потеху. Призывает он самого бедного мужика из деревни и говорит ему:</w:t>
      </w:r>
      <w:br/>
      <w:r>
        <w:rPr/>
        <w:t xml:space="preserve">— Слушай, мужик. Дам я тебе денег целую малёнку (Малёнка — от слова “маленький”: обозначает небольшую меру), только скажи мне, чего на свете не бывает. Нынче люди до всего дошли: и на черте ездят, и по небу летают, и в Питер по проволоке лапти послать можно. Скажи же: чего на свете не бывает?</w:t>
      </w:r>
      <w:br/>
      <w:r>
        <w:rPr/>
        <w:t xml:space="preserve">Почесал мужик затылок.</w:t>
      </w:r>
      <w:br/>
      <w:r>
        <w:rPr/>
        <w:t xml:space="preserve">— Не знаю, — говорит, — барин, кажись, взаправду всё на свете бывает. Дай сроку до завтра — может, и вздумаю.</w:t>
      </w:r>
      <w:br/>
      <w:r>
        <w:rPr/>
        <w:t xml:space="preserve">— Ну, пойди, подумай, — говорит барин, — а завтра приходи, ответ приноси.</w:t>
      </w:r>
      <w:br/>
      <w:r>
        <w:rPr/>
        <w:t xml:space="preserve">Мужик до петухов не спал, всё барскую загадку отгадывал. Раздумает, так и мало ли чего на свете не бывает, а и то в ум придет: “Может, это и бывает, только я не знаю. Ну да ладно, скажу наудачу, авось чего и не бывает!”</w:t>
      </w:r>
      <w:br/>
      <w:r>
        <w:rPr/>
        <w:t xml:space="preserve">На другой день пришёл он к барину.</w:t>
      </w:r>
      <w:br/>
      <w:r>
        <w:rPr/>
        <w:t xml:space="preserve">— Ну что, мужик, теперь знаешь, чего на свете не бывает?</w:t>
      </w:r>
      <w:br/>
      <w:r>
        <w:rPr/>
        <w:t xml:space="preserve">— Одного, барин, не бывает: топором никто не подпоясывается, ног за топорище не заткнёт.</w:t>
      </w:r>
      <w:br/>
      <w:r>
        <w:rPr/>
        <w:t xml:space="preserve">Усмехнулся барин, усмехнулись гости; видят — мужик-то сер, да ум-то у него не волк съел. Надо малёнку отмеривать. Да барин не то денег пожалел, не то хотел ещё над мужиком пошутить, кто его знает, только и говорит мужику:</w:t>
      </w:r>
      <w:br/>
      <w:r>
        <w:rPr/>
        <w:t xml:space="preserve">— Нашёл, брат, что сказать. У нас подлинно этого не делают, а в чужих землях — так сплошь и рядом. Ступай с богом до завтра. Придумаешь — ответ принеси.</w:t>
      </w:r>
      <w:br/>
      <w:r>
        <w:rPr/>
        <w:t xml:space="preserve">Продумал мужик и другую ночь. Что ни надумает, всё надежда плохая на барские деньги. “Хитры немцы, — у них, может, всё бывает. Ну да скажу ещё что-нибудь!”</w:t>
      </w:r>
      <w:r>
        <w:pict>
          <v:shape type="#_x0000_t75" style="width:450pt; height:3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Приходит наутро к барину.</w:t>
      </w:r>
      <w:br/>
      <w:r>
        <w:rPr/>
        <w:t xml:space="preserve">— Ну, мужик, всё ли на свете бывает?</w:t>
      </w:r>
      <w:br/>
      <w:r>
        <w:rPr/>
        <w:t xml:space="preserve">— Не всё, барин: баба попом не бывает, красная девка обедни не служит.</w:t>
      </w:r>
      <w:br/>
      <w:r>
        <w:rPr/>
        <w:t xml:space="preserve">Усмехнулись все, только барин опять ему денег не дал.</w:t>
      </w:r>
      <w:br/>
      <w:r>
        <w:rPr/>
        <w:t xml:space="preserve">— Нет, — говорит, — это бывает; по неметчине (По неметчине — то есть как у немцев) и всё так. Поди, подумай последний раз. Скажешь — бери деньги, а то не прогневайся.</w:t>
      </w:r>
      <w:br/>
      <w:r>
        <w:rPr/>
        <w:t xml:space="preserve">Плюнул с досады мужик, идучи домой, думает: “Видно, одному только не бывать, чтобы у меня деньги были!”</w:t>
      </w:r>
      <w:br/>
      <w:r>
        <w:rPr/>
        <w:t xml:space="preserve">Всё-таки через ночь опять идёт к барину. “Наскажу, — думает, — ему всякой всячины; может, что и небывальщина будет”.</w:t>
      </w:r>
      <w:br/>
      <w:r>
        <w:rPr/>
        <w:t xml:space="preserve">—Ну, что хорошенького скажешь? — спрашивает барин. — Не узнал ли, чего на свете не бывает?</w:t>
      </w:r>
      <w:br/>
      <w:r>
        <w:rPr/>
        <w:t xml:space="preserve">— Всё, барин, бывает, — говорит мужик. — Думал я, что люди хоть на небо не попадают, а здесь сам побывал, теперь поверил, что и это бывает.</w:t>
      </w:r>
      <w:br/>
      <w:r>
        <w:rPr/>
        <w:t xml:space="preserve">— Как же ты на небо попал?</w:t>
      </w:r>
      <w:br/>
      <w:r>
        <w:rPr/>
        <w:t xml:space="preserve">— Покойница жена побывать наказывала и подводу за мной выслала: двух журавлей вразнопряжку. Повидался с ней, с ребятишками и к твоей милости воротился.</w:t>
      </w:r>
      <w:br/>
      <w:r>
        <w:rPr/>
        <w:t xml:space="preserve">— И назад с журавлями?</w:t>
      </w:r>
      <w:br/>
      <w:r>
        <w:rPr/>
        <w:t xml:space="preserve">— Нет, назад я соскочил.</w:t>
      </w:r>
    </w:p>
    <w:p>
      <w:pPr>
        <w:jc w:val="both"/>
      </w:pPr>
      <w:r>
        <w:pict>
          <v:shape type="#_x0000_t75" style="width:450pt; height:43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Как же ты, мужичок, не убился?</w:t>
      </w:r>
      <w:br/>
      <w:r>
        <w:rPr/>
        <w:t xml:space="preserve">— А так, что по уши в землю завяз, не жестка земля попалась.</w:t>
      </w:r>
      <w:br/>
      <w:r>
        <w:rPr/>
        <w:t xml:space="preserve">— Из земли же как вылез?</w:t>
      </w:r>
      <w:br/>
      <w:r>
        <w:rPr/>
        <w:t xml:space="preserve">— Хе… как! А сходил домой, принес лопату, выкопался да и вылез.</w:t>
      </w:r>
      <w:br/>
      <w:r>
        <w:rPr/>
        <w:t xml:space="preserve">— Не видал ли ты на небе покойного барина, моего родителя?</w:t>
      </w:r>
      <w:br/>
      <w:r>
        <w:rPr/>
        <w:t xml:space="preserve">— Как же, видел, к ручке допустить изволили.</w:t>
      </w:r>
      <w:br/>
      <w:r>
        <w:rPr/>
        <w:t xml:space="preserve">— Ну, что он там делает? — допрашивает барин.</w:t>
      </w:r>
      <w:br/>
      <w:r>
        <w:rPr/>
        <w:t xml:space="preserve">Мужик-то, не будь плох, догадался и говорит:</w:t>
      </w:r>
      <w:br/>
      <w:r>
        <w:rPr/>
        <w:t xml:space="preserve">— Что покойный барин делает? Да после моих ребятишек постилки моет.</w:t>
      </w:r>
      <w:br/>
      <w:r>
        <w:rPr/>
        <w:t xml:space="preserve">— Врёшь, мужик-дурак! — закричал барин. — Того на свете не бывает, чтобы барин у холопа нянчился! Бери деньги да не мели околесицы!</w:t>
      </w:r>
    </w:p>
    <w:p>
      <w:pPr>
        <w:jc w:val="both"/>
      </w:pPr>
      <w:r>
        <w:pict>
          <v:shape type="#_x0000_t75" style="width:294pt; height:35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2019-08-13T12:23:45+03:00</dcterms:created>
  <dcterms:modified xsi:type="dcterms:W3CDTF">2019-08-13T12:23:45+03:00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