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28pt; height:24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Весной это было. Тепло стало в тундре, светло. Побежала маленькая лисичка к морю посмотреть: как там весной на море?</w:t>
      </w:r>
      <w:br/>
      <w:r>
        <w:rPr>
          <w:sz w:val="21"/>
          <w:szCs w:val="21"/>
        </w:rPr>
        <w:t xml:space="preserve">А море-то на солнце блестит, разноцветными огоньками переливается. Широкие волны бегут-колышутся. По волнам льдины раскачиваются. Вверх — вниз. Вверх — вниз. Загляделась лисичка на море. Ой, хорошо! Ой, весело!</w:t>
      </w:r>
      <w:br/>
      <w:r>
        <w:rPr>
          <w:sz w:val="21"/>
          <w:szCs w:val="21"/>
        </w:rPr>
        <w:t xml:space="preserve">А мимо гаги плывут, на льдине качаются.</w:t>
      </w:r>
      <w:br/>
      <w:r>
        <w:rPr>
          <w:sz w:val="21"/>
          <w:szCs w:val="21"/>
        </w:rPr>
        <w:t xml:space="preserve">— Возьмите меня, я тоже хочу покачаться! — говорит лисичка.</w:t>
      </w:r>
      <w:br/>
      <w:r>
        <w:rPr>
          <w:sz w:val="21"/>
          <w:szCs w:val="21"/>
        </w:rPr>
        <w:t xml:space="preserve">— Нельзя тебе на волнах качаться, — отвечают гаги. — Льдина тоненькая, сломается. Мы поднимемся, улетим. Ты упадёшь в море, утонешь.</w:t>
      </w:r>
      <w:br/>
      <w:r>
        <w:rPr>
          <w:sz w:val="21"/>
          <w:szCs w:val="21"/>
        </w:rPr>
        <w:t xml:space="preserve">Уплыли гаги на льдине.</w:t>
      </w:r>
      <w:br/>
      <w:r>
        <w:rPr>
          <w:sz w:val="21"/>
          <w:szCs w:val="21"/>
        </w:rPr>
        <w:t xml:space="preserve">Идёт лисичка по берегу, с моря глаз не сводит. Видит — чайки на льдине качаются.</w:t>
      </w:r>
      <w:br/>
      <w:r>
        <w:rPr>
          <w:sz w:val="21"/>
          <w:szCs w:val="21"/>
        </w:rPr>
        <w:t xml:space="preserve">— Возьмите меня, я тоже хочу покачаться! — просит лисичка.</w:t>
      </w:r>
      <w:br/>
      <w:r>
        <w:rPr>
          <w:sz w:val="21"/>
          <w:szCs w:val="21"/>
        </w:rPr>
        <w:t xml:space="preserve">Взяли чайки лисичку на льдину. Вместе с ними она на льдине качается. Вдруг подул ветер. Затрещала льдина и развалилась.</w:t>
      </w:r>
      <w:r>
        <w:pict>
          <v:shape type="#_x0000_t75" style="width:428pt; height:288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Чайки поднялись, улетели. А лисичка упала в море. До последней шерстинки вымокла. Ладно ещё, что до берега доплыла.</w:t>
      </w:r>
      <w:br/>
      <w:r>
        <w:rPr>
          <w:sz w:val="21"/>
          <w:szCs w:val="21"/>
        </w:rPr>
        <w:t xml:space="preserve">Вылезла на берег, одёжку свою выжала, вылила воду из торбасов, на солнышке сушится. Только обсохла — мимо кайры плывут, на льдине качаются.</w:t>
      </w:r>
      <w:br/>
      <w:br/>
      <w:r>
        <w:rPr>
          <w:sz w:val="21"/>
          <w:szCs w:val="21"/>
        </w:rPr>
        <w:t xml:space="preserve">— Эй, лисичка, — зовут кайры, — иди к нам!</w:t>
      </w:r>
      <w:br/>
      <w:r>
        <w:rPr>
          <w:sz w:val="21"/>
          <w:szCs w:val="21"/>
        </w:rPr>
        <w:t xml:space="preserve">А лисичка распушила свой рыжий хвост попышнее, говорит:</w:t>
      </w:r>
      <w:br/>
      <w:r>
        <w:rPr>
          <w:sz w:val="21"/>
          <w:szCs w:val="21"/>
        </w:rPr>
        <w:t xml:space="preserve">— Нет! Нам, лисичкам, хорошо море с берегу. Не стану больше на льдине качаться!</w:t>
      </w:r>
      <w:br/>
      <w:r>
        <w:rPr>
          <w:sz w:val="21"/>
          <w:szCs w:val="21"/>
        </w:rPr>
        <w:t xml:space="preserve">Сказала так и в тундру убежала.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2019-09-05T11:49:13+03:00</dcterms:created>
  <dcterms:modified xsi:type="dcterms:W3CDTF">2019-09-05T11:49:13+03:00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