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0pt; height:465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Жила в тайге на дереве серая птичка. Звали ее снегирь. А под деревом жила мышка. Мышка все лето хлопотала. Собирала себе корм на зиму. А птичка только пела да летала.</w:t>
      </w:r>
      <w:br/>
      <w:r>
        <w:rPr>
          <w:sz w:val="21"/>
          <w:szCs w:val="21"/>
        </w:rPr>
        <w:t xml:space="preserve">Пришла холодная зима. Мышка забралась в норку. А птичка осталась на дереве. Мышке было тепло, сытно. А снегирю холодно, голодно.Однажды выглянула мышка из норки. Увидала снегиря, спрашивает:</w:t>
      </w:r>
      <w:br/>
      <w:r>
        <w:rPr>
          <w:sz w:val="21"/>
          <w:szCs w:val="21"/>
        </w:rPr>
        <w:t xml:space="preserve">— Холодно?</w:t>
      </w:r>
      <w:br/>
      <w:r>
        <w:rPr>
          <w:sz w:val="21"/>
          <w:szCs w:val="21"/>
        </w:rPr>
        <w:t xml:space="preserve">— Холодно, — отвечает голодный снегирь. — Плохо одному. Давай, мышка, вместе жить. Сначала у тебя поживем, а потом у меня.</w:t>
      </w:r>
      <w:br/>
      <w:r>
        <w:rPr>
          <w:sz w:val="21"/>
          <w:szCs w:val="21"/>
        </w:rPr>
        <w:t xml:space="preserve">Согласилась мышка. Привела снегиря к себе в норку. Накормила. Стали вместе жить. У мышки было тепло. Корму много. Живет снегирь хорошо. Ест вдоволь.</w:t>
      </w:r>
      <w:br/>
      <w:r>
        <w:rPr>
          <w:sz w:val="21"/>
          <w:szCs w:val="21"/>
        </w:rPr>
        <w:t xml:space="preserve">Так прозимовали.</w:t>
      </w:r>
      <w:br/>
      <w:r>
        <w:rPr>
          <w:sz w:val="21"/>
          <w:szCs w:val="21"/>
        </w:rPr>
        <w:t xml:space="preserve">Пришла весна. У мышки корм вышел. Говорит она снегирю:</w:t>
      </w:r>
      <w:br/>
      <w:r>
        <w:rPr>
          <w:sz w:val="21"/>
          <w:szCs w:val="21"/>
        </w:rPr>
        <w:t xml:space="preserve">— Снегирь, уговор помнишь?</w:t>
      </w:r>
      <w:br/>
      <w:r>
        <w:rPr>
          <w:sz w:val="21"/>
          <w:szCs w:val="21"/>
        </w:rPr>
        <w:t xml:space="preserve">— Помню, — отвечает снегирь.</w:t>
      </w:r>
      <w:br/>
      <w:r>
        <w:rPr>
          <w:sz w:val="21"/>
          <w:szCs w:val="21"/>
        </w:rPr>
        <w:t xml:space="preserve">— Пойдем теперь к тебе жить. Твой корм есть будем.</w:t>
      </w:r>
    </w:p>
    <w:p>
      <w:pPr>
        <w:jc w:val="both"/>
      </w:pPr>
      <w:r>
        <w:pict>
          <v:shape type="#_x0000_t75" style="width:300pt; height:47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Нечего делать, согласился снегирь. Выскочил из норки, взлетел на дерево. А мышка внизу осталась. Снегирь говорит:</w:t>
      </w:r>
      <w:br/>
      <w:r>
        <w:rPr>
          <w:sz w:val="21"/>
          <w:szCs w:val="21"/>
        </w:rPr>
        <w:t xml:space="preserve">— Я тебе корм отсюда кидать буду.</w:t>
      </w:r>
      <w:br/>
      <w:r>
        <w:rPr>
          <w:sz w:val="21"/>
          <w:szCs w:val="21"/>
        </w:rPr>
        <w:t xml:space="preserve">А корму-то у него не было. Начал снегирь с дерева смолу собирать да мышке бросать. Ест мышка смолу, весь рот залепила. Рассердилась. Зовет снегиря:</w:t>
      </w:r>
      <w:br/>
      <w:r>
        <w:rPr>
          <w:sz w:val="21"/>
          <w:szCs w:val="21"/>
        </w:rPr>
        <w:t xml:space="preserve">— Снегирь, иди сюда. Я тебе что-то скажу. Подлетел снегирь к мышке. Она как царапнет его по груди. У снегиря кровь пошла. Грудка покраснела.</w:t>
      </w:r>
      <w:br/>
      <w:r>
        <w:rPr>
          <w:sz w:val="21"/>
          <w:szCs w:val="21"/>
        </w:rPr>
        <w:t xml:space="preserve">Вот почему у снегирей грудь красной стала.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2019-09-05T11:54:02+03:00</dcterms:created>
  <dcterms:modified xsi:type="dcterms:W3CDTF">2019-09-05T11:54:02+03:00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