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14pt; height:3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Растопырил крылья хитрый петух, вскочил на плетень и ну кукарекать во все горло. Из ближней рощицы выбежала кума лиса.</w:t>
      </w:r>
    </w:p>
    <w:p>
      <w:pPr>
        <w:jc w:val="both"/>
      </w:pPr>
      <w:r>
        <w:rPr>
          <w:sz w:val="21"/>
          <w:szCs w:val="21"/>
        </w:rPr>
        <w:t xml:space="preserve">— Добрый день! — кричит.- Услыхала я, как ты кукарекаешь, вот и прибежала. Ну и хорошо же ты поешь! Вот не знаю только, умеешь ли ты петь, как пел твой батька.</w:t>
      </w:r>
    </w:p>
    <w:p>
      <w:pPr>
        <w:jc w:val="both"/>
      </w:pPr>
      <w:r>
        <w:rPr>
          <w:sz w:val="21"/>
          <w:szCs w:val="21"/>
        </w:rPr>
        <w:t xml:space="preserve">— А как мой батька пел?</w:t>
      </w:r>
    </w:p>
    <w:p>
      <w:pPr>
        <w:jc w:val="both"/>
      </w:pPr>
      <w:r>
        <w:rPr>
          <w:sz w:val="21"/>
          <w:szCs w:val="21"/>
        </w:rPr>
        <w:t xml:space="preserve">— Вскочит, бывало, на плетень, да и стоит на одной ноге, а другую подожмет. Закроет один глаз и кукарекает. Вот был певец так певец!</w:t>
      </w:r>
    </w:p>
    <w:p>
      <w:pPr>
        <w:jc w:val="both"/>
      </w:pPr>
      <w:r>
        <w:rPr>
          <w:sz w:val="21"/>
          <w:szCs w:val="21"/>
        </w:rPr>
        <w:t xml:space="preserve">— И я так умею!</w:t>
      </w:r>
    </w:p>
    <w:p>
      <w:pPr>
        <w:jc w:val="both"/>
      </w:pPr>
      <w:r>
        <w:rPr>
          <w:sz w:val="21"/>
          <w:szCs w:val="21"/>
        </w:rPr>
        <w:t xml:space="preserve">Поджал петух ногу, закрыл один глаз и кукарекает.</w:t>
      </w:r>
    </w:p>
    <w:p>
      <w:pPr>
        <w:jc w:val="both"/>
      </w:pPr>
      <w:r>
        <w:rPr>
          <w:sz w:val="21"/>
          <w:szCs w:val="21"/>
        </w:rPr>
        <w:t xml:space="preserve">— А можешь ты, стоя на одной ноге, закрыть оба глаза и все-таки петь? — спрашивает лиса.</w:t>
      </w:r>
    </w:p>
    <w:p>
      <w:pPr>
        <w:jc w:val="both"/>
      </w:pPr>
      <w:r>
        <w:rPr>
          <w:sz w:val="21"/>
          <w:szCs w:val="21"/>
        </w:rPr>
        <w:t xml:space="preserve">— Могу! — крикнул петух.</w:t>
      </w:r>
    </w:p>
    <w:p>
      <w:pPr>
        <w:jc w:val="both"/>
      </w:pPr>
      <w:r>
        <w:rPr>
          <w:sz w:val="21"/>
          <w:szCs w:val="21"/>
        </w:rPr>
        <w:t xml:space="preserve">Но не успел он закрыть оба глаза, как лиса подскочила и — хвать петуха!</w:t>
      </w:r>
    </w:p>
    <w:p>
      <w:pPr>
        <w:jc w:val="both"/>
      </w:pPr>
      <w:r>
        <w:rPr>
          <w:sz w:val="21"/>
          <w:szCs w:val="21"/>
        </w:rPr>
        <w:t xml:space="preserve">Унесла его лиса в лес, придавила лапами и уже приготовилась кушать.</w:t>
      </w:r>
    </w:p>
    <w:p>
      <w:pPr>
        <w:jc w:val="both"/>
      </w:pPr>
      <w:r>
        <w:rPr>
          <w:sz w:val="21"/>
          <w:szCs w:val="21"/>
        </w:rPr>
        <w:t xml:space="preserve">— Эх,- вздохнул петух,- было время, матушка твоя не так делала.</w:t>
      </w:r>
    </w:p>
    <w:p>
      <w:pPr>
        <w:jc w:val="both"/>
      </w:pPr>
      <w:r>
        <w:rPr>
          <w:sz w:val="21"/>
          <w:szCs w:val="21"/>
        </w:rPr>
        <w:t xml:space="preserve">— А как она делала? — спрашивает лиса.</w:t>
      </w:r>
    </w:p>
    <w:p>
      <w:pPr>
        <w:jc w:val="both"/>
      </w:pPr>
      <w:r>
        <w:rPr>
          <w:sz w:val="21"/>
          <w:szCs w:val="21"/>
        </w:rPr>
        <w:t xml:space="preserve">— У матушки твоей был такой обычай: бывало, поймает петуха да перед тем, как его скушать, прочтет молитву. Набожная была лисица, богомольная. Подумала, подумала лиса и решила: надо, мол, и мне помолиться. Сложила передние лапы, закрыла глаза, стала молитву шептать. А петух того и ждал. Как только лиса отдернула лапы, он взлетел — да скок на ближнее дерево!</w:t>
      </w:r>
    </w:p>
    <w:p>
      <w:pPr>
        <w:jc w:val="center"/>
      </w:pPr>
      <w:r>
        <w:pict>
          <v:shape type="#_x0000_t75" style="width:323pt; height:32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Чтоб тебя громом убило! — взвизгнула лиса.- Меня, лису, перехитрил!</w:t>
      </w:r>
    </w:p>
    <w:p>
      <w:pPr>
        <w:jc w:val="both"/>
      </w:pPr>
      <w:r>
        <w:rPr>
          <w:sz w:val="21"/>
          <w:szCs w:val="21"/>
        </w:rPr>
        <w:t xml:space="preserve">И, голодная, поплелась восвояси.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2019-11-29T08:00:16+03:00</dcterms:created>
  <dcterms:modified xsi:type="dcterms:W3CDTF">2019-11-29T08:00:16+03:00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