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69pt; height:5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прошлое воскресенье рано утречком, часов примерно в шесть вечера, я плыл на всех парусах через горы, когда повстречался вдруг с двумя всадниками в карете, сидевшими верхом на одном муле, и спросил их, не знают ли они точно, на какой час назначена свадьба Билла Хэннефорда, которого отпевали вчера в нашей церкви. Они ответили, что точно не знают, лучше мне спросить у бабушкиного дедушки.</w:t>
      </w:r>
    </w:p>
    <w:p>
      <w:pPr>
        <w:jc w:val="both"/>
      </w:pPr>
      <w:r>
        <w:rPr>
          <w:sz w:val="21"/>
          <w:szCs w:val="21"/>
        </w:rPr>
        <w:t xml:space="preserve">— А где мне найти его? — спросил я.</w:t>
      </w:r>
    </w:p>
    <w:p>
      <w:pPr>
        <w:jc w:val="both"/>
      </w:pPr>
      <w:r>
        <w:rPr>
          <w:sz w:val="21"/>
          <w:szCs w:val="21"/>
        </w:rPr>
        <w:t xml:space="preserve">— Проще простого, — ответили они. — Он живет в кирпичном доме из цельных бревен, который стоит сам по себе среди шестидесяти точно таких же.</w:t>
      </w:r>
    </w:p>
    <w:p>
      <w:pPr>
        <w:jc w:val="both"/>
      </w:pPr>
      <w:r>
        <w:rPr>
          <w:sz w:val="21"/>
          <w:szCs w:val="21"/>
        </w:rPr>
        <w:t xml:space="preserve">— И в самом деле проще простого, — сказал я.</w:t>
      </w:r>
    </w:p>
    <w:p>
      <w:pPr>
        <w:jc w:val="both"/>
      </w:pPr>
      <w:r>
        <w:rPr>
          <w:sz w:val="21"/>
          <w:szCs w:val="21"/>
        </w:rPr>
        <w:t xml:space="preserve">— Проще не бывает, — сказали они.</w:t>
      </w:r>
    </w:p>
    <w:p>
      <w:pPr>
        <w:jc w:val="both"/>
      </w:pPr>
      <w:r>
        <w:rPr>
          <w:sz w:val="21"/>
          <w:szCs w:val="21"/>
        </w:rPr>
        <w:t xml:space="preserve">И я пошел.</w:t>
      </w:r>
    </w:p>
    <w:p>
      <w:pPr>
        <w:jc w:val="both"/>
      </w:pPr>
      <w:r>
        <w:rPr>
          <w:sz w:val="21"/>
          <w:szCs w:val="21"/>
        </w:rPr>
        <w:t xml:space="preserve">Бабушкин дедушка был великаном, но не просто великаном, а великаном из бутылки. Чуть что, и он лез в бутылку. Когда я пришел, он, наверное, только что выскочил из бутылки.</w:t>
      </w:r>
    </w:p>
    <w:p>
      <w:pPr>
        <w:jc w:val="both"/>
      </w:pPr>
      <w:r>
        <w:rPr>
          <w:sz w:val="21"/>
          <w:szCs w:val="21"/>
        </w:rPr>
        <w:t xml:space="preserve">— Как поживаешь? — спросил он меня.</w:t>
      </w:r>
    </w:p>
    <w:p>
      <w:pPr>
        <w:jc w:val="both"/>
      </w:pPr>
      <w:r>
        <w:rPr>
          <w:sz w:val="21"/>
          <w:szCs w:val="21"/>
        </w:rPr>
        <w:t xml:space="preserve">— Спасибо, очень хорошо, — ответил я.</w:t>
      </w:r>
    </w:p>
    <w:p>
      <w:pPr>
        <w:jc w:val="both"/>
      </w:pPr>
      <w:r>
        <w:rPr>
          <w:sz w:val="21"/>
          <w:szCs w:val="21"/>
        </w:rPr>
        <w:t xml:space="preserve">— Хочешь со мной позавтракать?</w:t>
      </w:r>
    </w:p>
    <w:p>
      <w:pPr>
        <w:jc w:val="both"/>
      </w:pPr>
      <w:r>
        <w:rPr>
          <w:sz w:val="21"/>
          <w:szCs w:val="21"/>
        </w:rPr>
        <w:t xml:space="preserve">— С великим удовольствием, — ответил я.</w:t>
      </w:r>
    </w:p>
    <w:p>
      <w:pPr>
        <w:jc w:val="both"/>
      </w:pPr>
      <w:r>
        <w:rPr>
          <w:sz w:val="21"/>
          <w:szCs w:val="21"/>
        </w:rPr>
        <w:t xml:space="preserve">Он угостил меня ломтиком пива и кружкой холодной телятины, а собака сидела под столом и подбирала осколки.</w:t>
      </w:r>
    </w:p>
    <w:p>
      <w:pPr>
        <w:jc w:val="both"/>
      </w:pPr>
      <w:r>
        <w:rPr>
          <w:sz w:val="21"/>
          <w:szCs w:val="21"/>
        </w:rPr>
        <w:t xml:space="preserve">— Брысь! — сказал я ей.</w:t>
      </w:r>
    </w:p>
    <w:p>
      <w:pPr>
        <w:jc w:val="both"/>
      </w:pPr>
      <w:r>
        <w:rPr>
          <w:sz w:val="21"/>
          <w:szCs w:val="21"/>
        </w:rPr>
        <w:t xml:space="preserve">— За что? — сказал великан. — Она вчера поймала мне на ужин зайца. Если не веришь, пойдем, я тебе покажу.</w:t>
      </w:r>
    </w:p>
    <w:p>
      <w:pPr>
        <w:jc w:val="both"/>
      </w:pPr>
      <w:r>
        <w:rPr>
          <w:sz w:val="21"/>
          <w:szCs w:val="21"/>
        </w:rPr>
        <w:t xml:space="preserve">И он повел меня в сад. В одном конце сада сидела в гнезде лиса, высиживала орлиные яйца. Посреди сада росла железная яблоня, усыпанная спелыми грушами. А в другом конце в корзине сидел живой заяц, которого великан съел вчера за ужином.</w:t>
      </w:r>
    </w:p>
    <w:p>
      <w:pPr>
        <w:jc w:val="both"/>
      </w:pPr>
      <w:r>
        <w:rPr>
          <w:sz w:val="21"/>
          <w:szCs w:val="21"/>
        </w:rPr>
        <w:t xml:space="preserve">Мимо пробежал олень, и я вдруг вспомнил, что в кармане у меня лежит лук. Я зарядил его порохом и пустил стрелу. Вверх взвилась стая перепелок. Говорят, я убил восемнадцать штук, но я точно знаю, что тридцать шесть, не считая копченого лосося, который пролетал в это время над мостом. И я приготовил из него лучший яблочный пирог, какой вам только доводилось пробовать.</w:t>
      </w:r>
    </w:p>
    <w:p>
      <w:pPr>
        <w:jc w:val="both"/>
      </w:pPr>
      <w:r>
        <w:rPr>
          <w:sz w:val="21"/>
          <w:szCs w:val="21"/>
        </w:rPr>
        <w:t xml:space="preserve">Приходите, я угощу вас!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2019-11-14T08:00:16+03:00</dcterms:created>
  <dcterms:modified xsi:type="dcterms:W3CDTF">2019-11-14T08:00:16+03:00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