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Т</w:t>
      </w:r>
      <w:r>
        <w:rPr>
          <w:sz w:val="21"/>
          <w:szCs w:val="21"/>
        </w:rPr>
        <w:t xml:space="preserve">ебе бывает грустно? Бывает иногда? Чаще вечером. Днем все нормально, столько дел разных, интересных, но вот приходит вечер, и тут все может быть по-разному. Хорошо-хорошо или грустно.</w:t>
      </w:r>
      <w:br/>
      <w:r>
        <w:rPr>
          <w:sz w:val="21"/>
          <w:szCs w:val="21"/>
        </w:rPr>
        <w:t xml:space="preserve">Может быть, это происходит оттого, что лучи вечернего солнца порозовеют и белые-белые розы в саду станут чуть розовыми, а желтые лесные кувшинки будто изнутри засветятся тихим розовым светом. В такой розовый вечер просто невозможно грустить. В розовый вечер хочется рассказывать или слушать добрые сказки и дарить друг другу подарки.</w:t>
      </w:r>
      <w:br/>
      <w:r>
        <w:rPr>
          <w:sz w:val="21"/>
          <w:szCs w:val="21"/>
        </w:rPr>
        <w:t xml:space="preserve">Но не все вечера розовые. Бывают лиловые. В лиловый вечер лучи заходящего солнца гаснут быстро, белые розы окутывает лиловая дымка, желтые лесные кувшинки перестают светиться и тускнеют. Лиловый вечер становится грустным. Что же делать в такой вечер, как не грустить?</w:t>
      </w:r>
      <w:br/>
      <w:r>
        <w:rPr>
          <w:sz w:val="21"/>
          <w:szCs w:val="21"/>
        </w:rPr>
        <w:t xml:space="preserve">Отчего бывает вечер лиловый, печальный? Отчего розовый, веселый? Я думаю, дело вот в чем: наденет старый колдун Вечер розовый плащ, и розовеет все кругом, и появляются розовые облака, а веселые и добрые сказки затевают суматошную игру чехарду. Наденет старик Вечер лиловый плащ, и опускается лиловый туман, и веселые сказки, будто испугавшись чего-то, прячутся в кармашки самых послушных девочек.</w:t>
      </w:r>
      <w:br/>
      <w:r>
        <w:rPr>
          <w:sz w:val="21"/>
          <w:szCs w:val="21"/>
        </w:rPr>
        <w:t xml:space="preserve">Ты, может быть, думаешь, что колдун Вечер злой и ему нравится навевать печаль своим лиловым плащом? Ошибаешься. Я расскажу тебе о Вечере, и ты поймешь, что не злой он.</w:t>
      </w:r>
    </w:p>
    <w:p>
      <w:pPr>
        <w:jc w:val="both"/>
      </w:pPr>
      <w:r>
        <w:pict>
          <v:shape type="#_x0000_t75" style="width:261pt; height:2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Вечер — старый колдун с седой бородой — жил в лесу в бревенчатом доме, а вокруг дома был маленький сад. Совсем крошечный. В нем росли только те цветы, что распускаются вечером: белый душистый табак, ночная фиалка и петунья. Нежная петунья была двух цветов — розовая и лиловая, как плащи у Вечера.</w:t>
      </w:r>
      <w:br/>
      <w:r>
        <w:rPr>
          <w:sz w:val="21"/>
          <w:szCs w:val="21"/>
        </w:rPr>
        <w:t xml:space="preserve">Днем старый колдун Вечер любил работать в своем маленьком саду. У него была помощница — кошка Бланка. Белая-пребелая. Потому ее и звали Бланка, ведь на языке волшебников «бланка» означает «белая».</w:t>
      </w:r>
      <w:br/>
      <w:r>
        <w:rPr>
          <w:sz w:val="21"/>
          <w:szCs w:val="21"/>
        </w:rPr>
        <w:t xml:space="preserve">Бланка была кошкой старого колдуна, и неудивительно, что она научилась у него некоторым колдовским вещам. Например, варить замечательное клубничное варенье из обыкновенных камушков. Дело в том, что и кошка Бланка, и колдун Вечер очень любили клубничное варенье.</w:t>
      </w:r>
      <w:br/>
      <w:r>
        <w:rPr>
          <w:sz w:val="21"/>
          <w:szCs w:val="21"/>
        </w:rPr>
        <w:t xml:space="preserve">Но не в этом дело, о другом поговорим. Много лет жили старый колдун Вечер и его белая кошка в своем лесном доме. Бланка не только варила варенье. Старый колдун Вечер поручал ей, когда приходило его время, доставать из сундука и приносить один из его вечерних плащей — розовый или лиловый.</w:t>
      </w:r>
      <w:br/>
      <w:r>
        <w:rPr>
          <w:sz w:val="21"/>
          <w:szCs w:val="21"/>
        </w:rPr>
        <w:t xml:space="preserve">Бланка — добрая кошка, и потому она каждый раз старалась принести розовый добрый плащ. Не хотелось ей, чтобы Вечер наряжался в печальный лиловый. Старый колдун заметил это.</w:t>
      </w:r>
      <w:br/>
      <w:r>
        <w:rPr>
          <w:sz w:val="21"/>
          <w:szCs w:val="21"/>
        </w:rPr>
        <w:t xml:space="preserve">— Милая Бланка,— сказал он не сердито,— ты очень рассеянна. ТЫ, видно, забыла, что у меня есть еще и лиловый плащ. Раз он есть — нужно его надевать. Хотя бы иногда, просто порядка ради. Будь добра, принеси, пожалуйста, лиловый плащ.</w:t>
      </w:r>
      <w:br/>
      <w:r>
        <w:rPr>
          <w:sz w:val="21"/>
          <w:szCs w:val="21"/>
        </w:rPr>
        <w:t xml:space="preserve">— Ах, повелитель,— отвечала хитрая и добрая Бланка,— дело в том, что ваш лиловый плащ, он, видите ли, не совсем в порядке… У него бахрома запуталась.</w:t>
      </w:r>
      <w:br/>
      <w:r>
        <w:rPr>
          <w:sz w:val="21"/>
          <w:szCs w:val="21"/>
        </w:rPr>
        <w:t xml:space="preserve">— Надеюсь, завтра он будет готов?— спрашивал Вечер.</w:t>
      </w:r>
      <w:br/>
      <w:r>
        <w:rPr>
          <w:sz w:val="21"/>
          <w:szCs w:val="21"/>
        </w:rPr>
        <w:t xml:space="preserve">— Конечно,— отвечала Бланка и смотрела в сторону. На некоторое время старый колдун Вечер забывал о лиловом плаще. Ведь ему, в сущности, все равно. Но вскоре цвет лиловой петуньи напоминал о себе. И тогда Вечер снова говорил, не сердито говорил, потому что никогда не сердился:</w:t>
      </w:r>
      <w:br/>
      <w:r>
        <w:rPr>
          <w:sz w:val="21"/>
          <w:szCs w:val="21"/>
        </w:rPr>
        <w:t xml:space="preserve">— Милая Бланка, что-то я все в розовом и в розовом, если тебе не трудно, приготовь сегодня лиловый плащ.</w:t>
      </w:r>
      <w:br/>
      <w:r>
        <w:rPr>
          <w:sz w:val="21"/>
          <w:szCs w:val="21"/>
        </w:rPr>
        <w:t xml:space="preserve">— О повелитель,— отвечала добрая и хитрая Бланка,— мне совсем не трудно, но вам так идет розовый цвет.</w:t>
      </w:r>
      <w:br/>
      <w:r>
        <w:rPr>
          <w:sz w:val="21"/>
          <w:szCs w:val="21"/>
        </w:rPr>
        <w:t xml:space="preserve">— Ну что ж,— соглашался Вечер.— Тогда лиловый приготовь завтра. Ведь мне, в общем-то, все равно.</w:t>
      </w:r>
      <w:br/>
      <w:r>
        <w:rPr>
          <w:sz w:val="21"/>
          <w:szCs w:val="21"/>
        </w:rPr>
        <w:t xml:space="preserve">Бланка грустно повиновалась. Грустно, потому что ей не все равно. Не любит она, когда грустят люди в лиловые вечера.</w:t>
      </w:r>
      <w:br/>
      <w:r>
        <w:rPr>
          <w:sz w:val="21"/>
          <w:szCs w:val="21"/>
        </w:rPr>
        <w:t xml:space="preserve">Теперь ты знаешь, отчего бывают вечера розовые и вечера лиловые. Если вечером у тебя хорошее настроение, а вода в озере розовая, и розы в саду розовее, чем днем, значит, позаботилась об этом обыкновенная белая кошка Бланка. Но не совсем обыкновенная, а та, что умеет варить замечательное клубничное варенье из обыкновенных камушков.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2020-02-11T08:01:02+03:00</dcterms:created>
  <dcterms:modified xsi:type="dcterms:W3CDTF">2020-02-11T08:01:02+03:00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