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 Саввы, Пастуха (он барских пас овец),</w:t>
      </w:r>
      <w:br/>
      <w:r>
        <w:rPr>
          <w:sz w:val="21"/>
          <w:szCs w:val="21"/>
        </w:rPr>
        <w:t xml:space="preserve">Вдруг убывать овечки стали.</w:t>
      </w:r>
      <w:br/>
      <w:r>
        <w:rPr>
          <w:sz w:val="21"/>
          <w:szCs w:val="21"/>
        </w:rPr>
        <w:t xml:space="preserve">Наш молодец</w:t>
      </w:r>
      <w:br/>
      <w:r>
        <w:rPr>
          <w:sz w:val="21"/>
          <w:szCs w:val="21"/>
        </w:rPr>
        <w:t xml:space="preserve">В кручине и печали:</w:t>
      </w:r>
      <w:br/>
      <w:r>
        <w:rPr>
          <w:sz w:val="21"/>
          <w:szCs w:val="21"/>
        </w:rPr>
        <w:t xml:space="preserve">Всем плачется и распускает толк,</w:t>
      </w:r>
      <w:br/>
      <w:r>
        <w:rPr>
          <w:sz w:val="21"/>
          <w:szCs w:val="21"/>
        </w:rPr>
        <w:t xml:space="preserve">Что страшный показался волк,</w:t>
      </w:r>
      <w:br/>
      <w:r>
        <w:rPr>
          <w:sz w:val="21"/>
          <w:szCs w:val="21"/>
        </w:rPr>
        <w:t xml:space="preserve">Что начал он овец таскать из стада</w:t>
      </w:r>
      <w:br/>
      <w:r>
        <w:rPr>
          <w:sz w:val="21"/>
          <w:szCs w:val="21"/>
        </w:rPr>
        <w:t xml:space="preserve">И беспощадно их дерет.</w:t>
      </w:r>
    </w:p>
    <w:p>
      <w:pPr/>
      <w:r>
        <w:pict>
          <v:shape type="#_x0000_t75" style="width:24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«И не диковина», твердит народ:</w:t>
      </w:r>
      <w:br/>
      <w:r>
        <w:rPr>
          <w:sz w:val="21"/>
          <w:szCs w:val="21"/>
        </w:rPr>
        <w:t xml:space="preserve">«Какая от волков овцам пощада!»</w:t>
      </w:r>
      <w:br/>
      <w:r>
        <w:rPr>
          <w:sz w:val="21"/>
          <w:szCs w:val="21"/>
        </w:rPr>
        <w:t xml:space="preserve">Вот волка стали стеречи.</w:t>
      </w:r>
      <w:br/>
      <w:r>
        <w:rPr>
          <w:sz w:val="21"/>
          <w:szCs w:val="21"/>
        </w:rPr>
        <w:t xml:space="preserve">Но отчего ж у Саввушки в печи</w:t>
      </w:r>
      <w:br/>
      <w:r>
        <w:rPr>
          <w:sz w:val="21"/>
          <w:szCs w:val="21"/>
        </w:rPr>
        <w:t xml:space="preserve">То щи с бараниной, то бок бараний с кашей?</w:t>
      </w:r>
      <w:br/>
      <w:r>
        <w:rPr>
          <w:sz w:val="21"/>
          <w:szCs w:val="21"/>
        </w:rPr>
        <w:t xml:space="preserve">(Из поваренок, за грехи,</w:t>
      </w:r>
      <w:br/>
      <w:r>
        <w:rPr>
          <w:sz w:val="21"/>
          <w:szCs w:val="21"/>
        </w:rPr>
        <w:t xml:space="preserve">В деревню он был сослан в пастухи:</w:t>
      </w:r>
      <w:br/>
      <w:r>
        <w:rPr>
          <w:sz w:val="21"/>
          <w:szCs w:val="21"/>
        </w:rPr>
        <w:t xml:space="preserve">Так кухня у него немножко схожа с нашей.)</w:t>
      </w:r>
      <w:br/>
      <w:r>
        <w:rPr>
          <w:sz w:val="21"/>
          <w:szCs w:val="21"/>
        </w:rPr>
        <w:t xml:space="preserve">За волком поиски; клянет его весь свет;</w:t>
      </w:r>
      <w:br/>
      <w:r>
        <w:rPr>
          <w:sz w:val="21"/>
          <w:szCs w:val="21"/>
        </w:rPr>
        <w:t xml:space="preserve">Обшарили весь лес — а волка следу нет.</w:t>
      </w:r>
      <w:br/>
      <w:r>
        <w:rPr>
          <w:sz w:val="21"/>
          <w:szCs w:val="21"/>
        </w:rPr>
        <w:t xml:space="preserve">Друзья! Пустой ваш труд: на волка только слава,</w:t>
      </w:r>
      <w:br/>
      <w:r>
        <w:rPr>
          <w:sz w:val="21"/>
          <w:szCs w:val="21"/>
        </w:rPr>
        <w:t xml:space="preserve">А ест овец-то — Савва.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2020-05-27T08:00:25+03:00</dcterms:created>
  <dcterms:modified xsi:type="dcterms:W3CDTF">2020-05-27T08:00:25+03:00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