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Иванушка ходил в лаптях. Заходит он в свою избу. Матери дома не было. Услыхал — кто-то в избе пыхтит. Испугался он, дверями хлопнул и побежал. У него оборка от лаптя на ноге развязалась.</w:t>
      </w:r>
    </w:p>
    <w:p>
      <w:pPr>
        <w:jc w:val="both"/>
      </w:pPr>
      <w:r>
        <w:rPr>
          <w:sz w:val="21"/>
          <w:szCs w:val="21"/>
        </w:rPr>
        <w:t xml:space="preserve">Прищемило ее в дверях, он и упал. И закричал:</w:t>
      </w:r>
    </w:p>
    <w:p>
      <w:pPr>
        <w:jc w:val="both"/>
      </w:pPr>
      <w:r>
        <w:rPr>
          <w:sz w:val="21"/>
          <w:szCs w:val="21"/>
        </w:rPr>
        <w:t xml:space="preserve">— Батюшки! Спасите! Домовой меня держит!</w:t>
      </w:r>
    </w:p>
    <w:p>
      <w:pPr>
        <w:jc w:val="both"/>
      </w:pPr>
      <w:r>
        <w:pict>
          <v:shape type="#_x0000_t75" style="width:776pt; height:7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Прибежали соседи, подняли Иванушку, а он чуть жив. И тут разобрали, в чем дело: испугался он лаптя на своей ноге, оборки и квашни. То-то смеху было!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2020-04-07T08:00:07+03:00</dcterms:created>
  <dcterms:modified xsi:type="dcterms:W3CDTF">2020-04-07T08:00:07+03:00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