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36pt; height:48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в одной деревне крестьянин с женой. Крестьянина звали Тхунтхуния. Что ни день жена говорила ему:</w:t>
      </w:r>
    </w:p>
    <w:p>
      <w:pPr>
        <w:jc w:val="both"/>
      </w:pPr>
      <w:r>
        <w:rPr>
          <w:sz w:val="21"/>
          <w:szCs w:val="21"/>
        </w:rPr>
        <w:t xml:space="preserve">– Какое у тебя некрасивое имя! Ничегошеньки оно не значит. Возьми себе другое – красивое.</w:t>
      </w:r>
    </w:p>
    <w:p>
      <w:pPr>
        <w:jc w:val="both"/>
      </w:pPr>
      <w:r>
        <w:rPr>
          <w:sz w:val="21"/>
          <w:szCs w:val="21"/>
        </w:rPr>
        <w:t xml:space="preserve">Муж все отшучивался, но жена ему не давала покоя. Дни шли за днями, и она все твердила свое:</w:t>
      </w:r>
    </w:p>
    <w:p>
      <w:pPr>
        <w:jc w:val="both"/>
      </w:pPr>
      <w:r>
        <w:rPr>
          <w:sz w:val="21"/>
          <w:szCs w:val="21"/>
        </w:rPr>
        <w:t xml:space="preserve">– Выбери себе имечко покрасивей!</w:t>
      </w:r>
    </w:p>
    <w:p>
      <w:pPr>
        <w:jc w:val="both"/>
      </w:pPr>
      <w:r>
        <w:rPr>
          <w:sz w:val="21"/>
          <w:szCs w:val="21"/>
        </w:rPr>
        <w:t xml:space="preserve">Надоело Тхунтхунии с ней спорить. Он и решил пойти поискать себе новое имя. Вечером велел жене напечь лепешек, а сам лег спать.</w:t>
      </w:r>
    </w:p>
    <w:p>
      <w:pPr>
        <w:jc w:val="both"/>
      </w:pPr>
      <w:r>
        <w:rPr>
          <w:sz w:val="21"/>
          <w:szCs w:val="21"/>
        </w:rPr>
        <w:t xml:space="preserve">Рано поутру Тхунтхуния завязал лепешки в узелок и вышел из дому искать красивое имя. Шел он, шел и пришел в какую-то деревню. Там только что умер один человек. Его тело как раз несли на костер. Люди кричали: «Рам! Рам! Истина – Рам!»-и горько плакали. «Мне повезло,– подумал Тхунтхуния. – Этот человек умер. Значит, я могу взять себе его имя». Подошел он к одному человеку и спрашивает:</w:t>
      </w:r>
    </w:p>
    <w:p>
      <w:pPr>
        <w:jc w:val="both"/>
      </w:pPr>
      <w:r>
        <w:rPr>
          <w:sz w:val="21"/>
          <w:szCs w:val="21"/>
        </w:rPr>
        <w:t xml:space="preserve">– Братец! Кто это умер?</w:t>
      </w:r>
    </w:p>
    <w:p>
      <w:pPr>
        <w:jc w:val="both"/>
      </w:pPr>
      <w:r>
        <w:rPr>
          <w:sz w:val="21"/>
          <w:szCs w:val="21"/>
        </w:rPr>
        <w:t xml:space="preserve">– Амарнатх.</w:t>
      </w:r>
    </w:p>
    <w:p>
      <w:pPr>
        <w:jc w:val="both"/>
      </w:pPr>
      <w:r>
        <w:rPr>
          <w:sz w:val="21"/>
          <w:szCs w:val="21"/>
        </w:rPr>
        <w:t xml:space="preserve">Задумался Тхунтхуния: «Ведь Амарнатх – значит владыка бессмертных, а человек с таким именем все равно умер. Назовись я Амарнатхом, что проку? От смерти-то мне не уйти! Нет, в этом имени хорошего мало». С тем он и отправился дальше.</w:t>
      </w:r>
    </w:p>
    <w:p>
      <w:pPr>
        <w:jc w:val="both"/>
      </w:pPr>
      <w:r>
        <w:rPr>
          <w:sz w:val="21"/>
          <w:szCs w:val="21"/>
        </w:rPr>
        <w:t xml:space="preserve">В другой деревне он забрел на гумно. Видит – какой-то человек выбирает рисовые зерна из прошлогодней соломы.</w:t>
      </w:r>
    </w:p>
    <w:p>
      <w:pPr>
        <w:jc w:val="both"/>
      </w:pPr>
      <w:r>
        <w:rPr>
          <w:sz w:val="21"/>
          <w:szCs w:val="21"/>
        </w:rPr>
        <w:t xml:space="preserve">– Братец! Неужто ты не нашел себе дела полегче?– говорит Тхунтхуния. – Как тебя звать?</w:t>
      </w:r>
    </w:p>
    <w:p>
      <w:pPr>
        <w:jc w:val="both"/>
      </w:pPr>
      <w:r>
        <w:rPr>
          <w:sz w:val="21"/>
          <w:szCs w:val="21"/>
        </w:rPr>
        <w:t xml:space="preserve">– Дханпат.</w:t>
      </w:r>
    </w:p>
    <w:p>
      <w:pPr>
        <w:jc w:val="both"/>
      </w:pPr>
      <w:r>
        <w:rPr>
          <w:sz w:val="21"/>
          <w:szCs w:val="21"/>
        </w:rPr>
        <w:t xml:space="preserve">Услыхал это Тхунтхуния и удивился. «Ведь Дханпат – значит богач,– думает. – И человеку с таким именем приходится рыться в прошлогодней соломе! Нет, мало проку называться Дханпатом». И он пошел дальше.</w:t>
      </w:r>
    </w:p>
    <w:p>
      <w:pPr>
        <w:jc w:val="both"/>
      </w:pPr>
      <w:r>
        <w:rPr>
          <w:sz w:val="21"/>
          <w:szCs w:val="21"/>
        </w:rPr>
        <w:t xml:space="preserve">Подходит еще к какой-то деревне, а навстречу ему человек несет на коромысле тяжелую ношу. В ту пору солнце уже припекало, и носильщик обливался потом. Увидел Тхунтхуния, как тяжко тому приходится, и думает: «Узнаю-ка я его имя».</w:t>
      </w:r>
    </w:p>
    <w:p>
      <w:pPr>
        <w:jc w:val="both"/>
      </w:pPr>
      <w:r>
        <w:rPr>
          <w:sz w:val="21"/>
          <w:szCs w:val="21"/>
        </w:rPr>
        <w:t xml:space="preserve">– Братец! Куда ты идешь? И как тебя звать?– спрашивает.</w:t>
      </w:r>
    </w:p>
    <w:p>
      <w:pPr>
        <w:jc w:val="both"/>
      </w:pPr>
      <w:r>
        <w:rPr>
          <w:sz w:val="21"/>
          <w:szCs w:val="21"/>
        </w:rPr>
        <w:t xml:space="preserve">– Я несу вещи моему хозяину. А зовут меня Лакгпман.</w:t>
      </w:r>
    </w:p>
    <w:p>
      <w:pPr>
        <w:jc w:val="both"/>
      </w:pPr>
      <w:r>
        <w:rPr>
          <w:sz w:val="21"/>
          <w:szCs w:val="21"/>
        </w:rPr>
        <w:t xml:space="preserve">Сказал человек и пошел своей дорогой, а Тхунтхуния так и остался стоять, разинув рот. «Владыка Лакшман победил и уничтожил самых страшных ракшасов,– размышлял он. – А человек, которого нарекли его именем, таскает на себе всякие грузы, словно осел. Нет, ни к чему мне брать это имя». И он запел:</w:t>
      </w:r>
    </w:p>
    <w:p>
      <w:pPr>
        <w:jc w:val="both"/>
      </w:pPr>
      <w:r>
        <w:rPr>
          <w:sz w:val="21"/>
          <w:szCs w:val="21"/>
        </w:rPr>
        <w:t xml:space="preserve">Амарнатх, хоть он «бессмертный»,</w:t>
      </w:r>
    </w:p>
    <w:p>
      <w:pPr>
        <w:jc w:val="both"/>
      </w:pPr>
      <w:r>
        <w:rPr>
          <w:sz w:val="21"/>
          <w:szCs w:val="21"/>
        </w:rPr>
        <w:t xml:space="preserve">А скончался, как и все;</w:t>
      </w:r>
    </w:p>
    <w:p>
      <w:pPr>
        <w:jc w:val="both"/>
      </w:pPr>
      <w:r>
        <w:rPr>
          <w:sz w:val="21"/>
          <w:szCs w:val="21"/>
        </w:rPr>
        <w:t xml:space="preserve">И «богач» Дханпат, голодный,</w:t>
      </w:r>
    </w:p>
    <w:p>
      <w:pPr>
        <w:jc w:val="both"/>
      </w:pPr>
      <w:r>
        <w:rPr>
          <w:sz w:val="21"/>
          <w:szCs w:val="21"/>
        </w:rPr>
        <w:t xml:space="preserve">Ищет зерна на гумне;</w:t>
      </w:r>
    </w:p>
    <w:p>
      <w:pPr>
        <w:jc w:val="both"/>
      </w:pPr>
      <w:r>
        <w:rPr>
          <w:sz w:val="21"/>
          <w:szCs w:val="21"/>
        </w:rPr>
        <w:t xml:space="preserve">Изнывая от натуги,</w:t>
      </w:r>
    </w:p>
    <w:p>
      <w:pPr>
        <w:jc w:val="both"/>
      </w:pPr>
      <w:r>
        <w:rPr>
          <w:sz w:val="21"/>
          <w:szCs w:val="21"/>
        </w:rPr>
        <w:t xml:space="preserve">Тащит Лакшман тяжкий груз,–</w:t>
      </w:r>
    </w:p>
    <w:p>
      <w:pPr>
        <w:jc w:val="both"/>
      </w:pPr>
      <w:r>
        <w:rPr>
          <w:sz w:val="21"/>
          <w:szCs w:val="21"/>
        </w:rPr>
        <w:t xml:space="preserve">Я Тхунтхунией останусь,</w:t>
      </w:r>
    </w:p>
    <w:p>
      <w:pPr>
        <w:jc w:val="both"/>
      </w:pPr>
      <w:r>
        <w:rPr>
          <w:sz w:val="21"/>
          <w:szCs w:val="21"/>
        </w:rPr>
        <w:t xml:space="preserve">Как с рождения зовусь.</w:t>
      </w:r>
    </w:p>
    <w:p>
      <w:pPr>
        <w:jc w:val="both"/>
      </w:pPr>
      <w:r>
        <w:rPr>
          <w:sz w:val="21"/>
          <w:szCs w:val="21"/>
        </w:rPr>
        <w:t xml:space="preserve">Дальше Тхунтхуния не пошел – вернулся домой. Дома жена спросила, какое имя он себе выбрал. Рассказал ей Тхунтхуния, что видел в дороге, и жена все поняла. Больше они о его имени не спорили.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2020-04-09T08:00:33+03:00</dcterms:created>
  <dcterms:modified xsi:type="dcterms:W3CDTF">2020-04-09T08:00:33+03:00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