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3pt; height:1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Вообще-то никто не знал, когда кот Матроскин родился. Да и сам он не знал. Поэтому он решил себе выбрать самый лучший день в году и назвать его своим днём рождения.</w:t>
      </w:r>
    </w:p>
    <w:p>
      <w:pPr>
        <w:jc w:val="both"/>
      </w:pPr>
      <w:r>
        <w:rPr>
          <w:sz w:val="21"/>
          <w:szCs w:val="21"/>
        </w:rPr>
        <w:t xml:space="preserve">Дядя Фёдор, пёс и кот сидели утром на нагретом солнцем крылечке и размышляли. Дядя Фёдор говорит:</w:t>
      </w:r>
    </w:p>
    <w:p>
      <w:pPr>
        <w:jc w:val="both"/>
      </w:pPr>
      <w:r>
        <w:rPr>
          <w:sz w:val="21"/>
          <w:szCs w:val="21"/>
        </w:rPr>
        <w:t xml:space="preserve">– Самый лучший день в году – это Новый год. Это и праздник, и ещё подарки дают.</w:t>
      </w:r>
    </w:p>
    <w:p>
      <w:pPr>
        <w:jc w:val="both"/>
      </w:pPr>
      <w:r>
        <w:rPr>
          <w:sz w:val="21"/>
          <w:szCs w:val="21"/>
        </w:rPr>
        <w:t xml:space="preserve">Шарик его поддержал:</w:t>
      </w:r>
    </w:p>
    <w:p>
      <w:pPr>
        <w:jc w:val="both"/>
      </w:pPr>
      <w:r>
        <w:rPr>
          <w:sz w:val="21"/>
          <w:szCs w:val="21"/>
        </w:rPr>
        <w:t xml:space="preserve">– Мне в прошлом году Дед Мороз такой суповой набор костей подарил – закачаешься!</w:t>
      </w:r>
    </w:p>
    <w:p>
      <w:pPr>
        <w:jc w:val="both"/>
      </w:pPr>
      <w:r>
        <w:rPr>
          <w:sz w:val="21"/>
          <w:szCs w:val="21"/>
        </w:rPr>
        <w:t xml:space="preserve">– Какие вы хорошие! – говорит Матроскин. – Вам два раза в год подарки дарят – и в Новый год, и в день рождения. А мне только один раз будут дарить, потому что мои дни совмещаются.</w:t>
      </w:r>
    </w:p>
    <w:p>
      <w:pPr>
        <w:jc w:val="both"/>
      </w:pPr>
      <w:r>
        <w:pict>
          <v:shape type="#_x0000_t75" style="width:408pt; height:5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Шарик предлагает:</w:t>
      </w:r>
    </w:p>
    <w:p>
      <w:pPr>
        <w:jc w:val="both"/>
      </w:pPr>
      <w:r>
        <w:rPr>
          <w:sz w:val="21"/>
          <w:szCs w:val="21"/>
        </w:rPr>
        <w:t xml:space="preserve">– Самый лучший день в году – это тридцатое сентября. В этот день охота открывается.</w:t>
      </w:r>
    </w:p>
    <w:p>
      <w:pPr>
        <w:jc w:val="both"/>
      </w:pPr>
      <w:r>
        <w:rPr>
          <w:sz w:val="21"/>
          <w:szCs w:val="21"/>
        </w:rPr>
        <w:t xml:space="preserve">– Это у тебя охота открывается тридцатого сентября, – ворчит Матроскин. – А у меня она круглый год открыта. Потому что я на мышей охочусь. Не годится мне этот день.</w:t>
      </w:r>
    </w:p>
    <w:p>
      <w:pPr>
        <w:jc w:val="both"/>
      </w:pPr>
      <w:r>
        <w:rPr>
          <w:sz w:val="21"/>
          <w:szCs w:val="21"/>
        </w:rPr>
        <w:t xml:space="preserve">Пошёл Матроскин к Печкину советоваться. Печкин – мужик практический. Он говорит:</w:t>
      </w:r>
    </w:p>
    <w:p>
      <w:pPr>
        <w:jc w:val="both"/>
      </w:pPr>
      <w:r>
        <w:rPr>
          <w:sz w:val="21"/>
          <w:szCs w:val="21"/>
        </w:rPr>
        <w:t xml:space="preserve">– Надо день рождения к осеннему или зимнему сезону подгадать. Тогда тебе как раз вовремя тёплые валенки подарят или сапоги непромокаемые.</w:t>
      </w:r>
    </w:p>
    <w:p>
      <w:pPr>
        <w:jc w:val="both"/>
      </w:pPr>
      <w:r>
        <w:rPr>
          <w:sz w:val="21"/>
          <w:szCs w:val="21"/>
        </w:rPr>
        <w:t xml:space="preserve">– Тёплые валенки или сапоги непромокаемые я и сам себе могу купить безо всякого дня рождения, – отвечает Матроскин. – А в день рождения особые подарки дарят, неправильные. Может быть, совсем даже и не нужные.</w:t>
      </w:r>
    </w:p>
    <w:p>
      <w:pPr>
        <w:jc w:val="both"/>
      </w:pPr>
      <w:r>
        <w:pict>
          <v:shape type="#_x0000_t75" style="width:406pt; height:54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Не надо нам ненужных подарков, – обиделся Печкин. – Нам нужны подарки хозяйственные: лопаты там, грабли всякие или дрова для зимы.</w:t>
      </w:r>
    </w:p>
    <w:p>
      <w:pPr>
        <w:jc w:val="both"/>
      </w:pPr>
      <w:r>
        <w:rPr>
          <w:sz w:val="21"/>
          <w:szCs w:val="21"/>
        </w:rPr>
        <w:t xml:space="preserve">И тогда Матроскин решил:</w:t>
      </w:r>
    </w:p>
    <w:p>
      <w:pPr>
        <w:jc w:val="both"/>
      </w:pPr>
      <w:r>
        <w:rPr>
          <w:sz w:val="21"/>
          <w:szCs w:val="21"/>
        </w:rPr>
        <w:t xml:space="preserve">– Чего тут долго тянуть? Скажу всем, что у меня день рождения завтра. Пусть все мне подарки несут. Не буду я подгадывать к осеннему или зимнему сезону.Так он и сделал. Объявил всем, что завтра, в последний день мая, у него день рождения.</w:t>
      </w:r>
    </w:p>
    <w:p>
      <w:pPr>
        <w:jc w:val="both"/>
      </w:pPr>
      <w:r>
        <w:rPr>
          <w:sz w:val="21"/>
          <w:szCs w:val="21"/>
        </w:rPr>
        <w:t xml:space="preserve">Испёк Матроскин пирог с клубничным вареньем, стол накрыл разными вкусностями и всех в гости позвал. И все ему подарки принесли.</w:t>
      </w:r>
    </w:p>
    <w:p>
      <w:pPr>
        <w:jc w:val="both"/>
      </w:pPr>
      <w:r>
        <w:rPr>
          <w:sz w:val="21"/>
          <w:szCs w:val="21"/>
        </w:rPr>
        <w:t xml:space="preserve">Дядя Фёдор ему заводную мышку подарил в коробочке. Видно, эта мышка самому дяде Фёдору нравилась. Он сказал:</w:t>
      </w:r>
    </w:p>
    <w:p>
      <w:pPr>
        <w:jc w:val="both"/>
      </w:pPr>
      <w:r>
        <w:rPr>
          <w:sz w:val="21"/>
          <w:szCs w:val="21"/>
        </w:rPr>
        <w:t xml:space="preserve">– Ты, Матроскин, её береги, не играй в неё, а то она сломается.</w:t>
      </w:r>
    </w:p>
    <w:p>
      <w:pPr>
        <w:jc w:val="both"/>
      </w:pPr>
      <w:r>
        <w:rPr>
          <w:sz w:val="21"/>
          <w:szCs w:val="21"/>
        </w:rPr>
        <w:t xml:space="preserve">Матроскин мышку два раза завёл. На третий эта ненастоящая мышка в настоящую норку уехала. Только её и видели.</w:t>
      </w:r>
    </w:p>
    <w:p>
      <w:pPr>
        <w:jc w:val="both"/>
      </w:pPr>
      <w:r>
        <w:pict>
          <v:shape type="#_x0000_t75" style="width:381pt; height:25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Шарик Матроскину фотоаппарат подарил – «Полароид». Он сказал:</w:t>
      </w:r>
    </w:p>
    <w:p>
      <w:pPr>
        <w:jc w:val="both"/>
      </w:pPr>
      <w:r>
        <w:rPr>
          <w:sz w:val="21"/>
          <w:szCs w:val="21"/>
        </w:rPr>
        <w:t xml:space="preserve">– Ты наведёшь его на человека, нажмёшь кнопочку – и тут же фотография выползет.</w:t>
      </w:r>
    </w:p>
    <w:p>
      <w:pPr>
        <w:jc w:val="both"/>
      </w:pPr>
      <w:r>
        <w:rPr>
          <w:sz w:val="21"/>
          <w:szCs w:val="21"/>
        </w:rPr>
        <w:t xml:space="preserve">Матроскин ответил:</w:t>
      </w:r>
    </w:p>
    <w:p>
      <w:pPr>
        <w:jc w:val="both"/>
      </w:pPr>
      <w:r>
        <w:rPr>
          <w:sz w:val="21"/>
          <w:szCs w:val="21"/>
        </w:rPr>
        <w:t xml:space="preserve">– Это неправильный подарок. Этот подарок для других хорош, а не для меня. Ведь фотографии не мои вылезают, а тех, кого я фотографирую.</w:t>
      </w:r>
    </w:p>
    <w:p>
      <w:pPr>
        <w:jc w:val="both"/>
      </w:pPr>
      <w:r>
        <w:rPr>
          <w:sz w:val="21"/>
          <w:szCs w:val="21"/>
        </w:rPr>
        <w:t xml:space="preserve">– Ты же сам хотел неправильных подарков, – спорит Шарик. – И потом, ты же будешь друзей фотографировать, а не кого попало. Это и есть главный подарок – людям приятное делать.</w:t>
      </w:r>
    </w:p>
    <w:p>
      <w:pPr>
        <w:jc w:val="both"/>
      </w:pPr>
      <w:r>
        <w:rPr>
          <w:sz w:val="21"/>
          <w:szCs w:val="21"/>
        </w:rPr>
        <w:t xml:space="preserve">Матроскину возразить было нечего, и он замолчал.</w:t>
      </w:r>
    </w:p>
    <w:p>
      <w:pPr>
        <w:jc w:val="both"/>
      </w:pPr>
      <w:r>
        <w:rPr>
          <w:sz w:val="21"/>
          <w:szCs w:val="21"/>
        </w:rPr>
        <w:t xml:space="preserve">Зато почтальон Печкин самые правильные подарки подарил, самые нужные: две лопаты новёхонькие – одна для снега, одна для огорода, и грабли неношеные.</w:t>
      </w:r>
    </w:p>
    <w:p>
      <w:pPr>
        <w:jc w:val="both"/>
      </w:pPr>
      <w:r>
        <w:rPr>
          <w:sz w:val="21"/>
          <w:szCs w:val="21"/>
        </w:rPr>
        <w:t xml:space="preserve">Матроскин тут же на эти грабли наступил. У него большущая шишка на лбу выросла. Хорошо, что был лёд в холодильнике, и к шишке успели кусочек льда приложить.</w:t>
      </w:r>
    </w:p>
    <w:p>
      <w:pPr>
        <w:jc w:val="both"/>
      </w:pPr>
      <w:r>
        <w:rPr>
          <w:sz w:val="21"/>
          <w:szCs w:val="21"/>
        </w:rPr>
        <w:t xml:space="preserve">Потом все дружно и вкусно обедали. Чокались кружками с молоком и кричали песенку, которую придумал дядя Фёдор:</w:t>
      </w:r>
    </w:p>
    <w:p>
      <w:pPr>
        <w:jc w:val="both"/>
      </w:pPr>
      <w:r>
        <w:rPr>
          <w:sz w:val="21"/>
          <w:szCs w:val="21"/>
        </w:rPr>
        <w:t xml:space="preserve">Наш Матроскин —</w:t>
      </w:r>
    </w:p>
    <w:p>
      <w:pPr>
        <w:jc w:val="both"/>
      </w:pPr>
      <w:r>
        <w:rPr>
          <w:sz w:val="21"/>
          <w:szCs w:val="21"/>
        </w:rPr>
        <w:t xml:space="preserve">Старший брат,</w:t>
      </w:r>
    </w:p>
    <w:p>
      <w:pPr>
        <w:jc w:val="both"/>
      </w:pPr>
      <w:r>
        <w:rPr>
          <w:sz w:val="21"/>
          <w:szCs w:val="21"/>
        </w:rPr>
        <w:t xml:space="preserve">Старший брат.</w:t>
      </w:r>
    </w:p>
    <w:p>
      <w:pPr>
        <w:jc w:val="both"/>
      </w:pPr>
      <w:r>
        <w:rPr>
          <w:sz w:val="21"/>
          <w:szCs w:val="21"/>
        </w:rPr>
        <w:t xml:space="preserve">Его видеть каждый рад,</w:t>
      </w:r>
    </w:p>
    <w:p>
      <w:pPr>
        <w:jc w:val="both"/>
      </w:pPr>
      <w:r>
        <w:rPr>
          <w:sz w:val="21"/>
          <w:szCs w:val="21"/>
        </w:rPr>
        <w:t xml:space="preserve">Каждый рад!</w:t>
      </w:r>
    </w:p>
    <w:p>
      <w:pPr>
        <w:jc w:val="both"/>
      </w:pPr>
      <w:r>
        <w:pict>
          <v:shape type="#_x0000_t75" style="width:408pt; height:54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почтальон Печкин пел эту песенку, хотя он был старше Матроскина раз в десять.</w:t>
      </w:r>
    </w:p>
    <w:p>
      <w:pPr>
        <w:jc w:val="both"/>
      </w:pPr>
      <w:r>
        <w:rPr>
          <w:sz w:val="21"/>
          <w:szCs w:val="21"/>
        </w:rPr>
        <w:t xml:space="preserve">А вечером Матроскин пошёл в сарай свои подарки осматривать. Посмотрел он на лопаты, на грабли и сказал:</w:t>
      </w:r>
    </w:p>
    <w:p>
      <w:pPr>
        <w:jc w:val="both"/>
      </w:pPr>
      <w:r>
        <w:rPr>
          <w:sz w:val="21"/>
          <w:szCs w:val="21"/>
        </w:rPr>
        <w:t xml:space="preserve">– Правильно говорят: «В мае родиться – всю жизнь маяться!»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2019-12-04T20:38:38+03:00</dcterms:created>
  <dcterms:modified xsi:type="dcterms:W3CDTF">2019-12-04T20:38:38+03:00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