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52pt; height:25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pict>
          <v:shape type="#_x0000_t75" style="width:369pt; height:473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</w:p>
    <w:p>
      <w:pPr>
        <w:jc w:val="both"/>
      </w:pPr>
      <w:r>
        <w:rPr/>
        <w:t xml:space="preserve">Позвал однажды отец своих трёх сыновей и подарил первому из них петуха, второму – косу, а третьему – кошку.</w:t>
      </w:r>
      <w:br/>
      <w:r>
        <w:rPr/>
        <w:t xml:space="preserve">– Я уже стар стал, – сказал он, – скоро мне помирать придётся, вот и хочу я вас чем-нибудь обеспечить перед своей смертью. Денег у меня нету, и то, что я вам даю, стоит будто и мало, но главное в том, чтобы с толком его применить к делу: стоит вам только найти такую страну, где подобных вещей ещё не знают, и счастье вам будет обеспечено.</w:t>
      </w:r>
      <w:br/>
      <w:r>
        <w:rPr/>
        <w:t xml:space="preserve">Отец умер, и вот старший ушёл из дому со своим петухом, но куда он ни приходил, петух всюду был давно уж известен: в городах он видел его издали на башнях, где он вертелся флюгаркой под ветром на крышах; по деревням их немало горланило по дворам, – и никто, увидев его, не удивлялся, и было непохоже, чтобы благодаря петуху можно было счастье своё устроить. Но вот случилось ему, наконец, попасть на остров, где люди не только про петуха не слыхали, но и времени счёт вести не умели. Они, конечно, знали, когда утро, когда вечер, но если они просыпались ночью, то никто не знал, который час.</w:t>
      </w:r>
      <w:br/>
      <w:r>
        <w:rPr/>
        <w:t xml:space="preserve">– Вот поглядите, – сказал он, – что за стройная да красивая птица. На голове у неё рубиново-красный венец, и носит она шпоры, точно какой-нибудь рыцарь; она окликает вас ночью трижды в положенное время, а когда кричит она в последний раз, это значит, что скоро взойдёт солнце. А когда запоёт она среди бела дня, этим указывает на верную перемену погоды.</w:t>
      </w:r>
    </w:p>
    <w:p>
      <w:pPr>
        <w:jc w:val="both"/>
      </w:pPr>
      <w:r>
        <w:pict>
          <v:shape type="#_x0000_t75" style="width:604pt; height:30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Людям это понравилось, они решили целую ночь не спать и с великой радостью слушали, как петух отчётливо и громко пел в два, в четыре и в шесть часов, указывая время. Они спросили, не продаст ли он им петуха и сколько за него потребует денег.</w:t>
      </w:r>
      <w:r>
        <w:pict>
          <v:shape type="#_x0000_t75" style="width:321pt; height:463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br/>
      <w:r>
        <w:rPr/>
        <w:t xml:space="preserve">– Столько золота, сколько осёл дотащить сможет, – ответил он.</w:t>
      </w:r>
      <w:br/>
      <w:r>
        <w:rPr/>
        <w:t xml:space="preserve">– И деньги-то малые за такую драгоценную птицу, – обрадовались они и охотно заплатили ему то, что он потребовал.</w:t>
      </w:r>
      <w:br/>
      <w:r>
        <w:rPr/>
        <w:t xml:space="preserve">Воротился он со своим богатством домой; братья его удивились, и сказал средний из них:</w:t>
      </w:r>
      <w:br/>
      <w:r>
        <w:rPr/>
        <w:t xml:space="preserve">– Пойти, что ли, и мне? Может, и я сбуду свою косу так же удачно.</w:t>
      </w:r>
      <w:br/>
      <w:r>
        <w:rPr/>
        <w:t xml:space="preserve">Но поначалу было оно как-то на то непохоже: повсюду встречал он крестьян, и у них тоже были косы за плечами, как и у него. Но, наконец, и ему посчастливилось попасть на остров, где люди о косе до той поры и понятия не имели. Когда у них созревали хлеба, они подвозили к полям пушки и выстрелами срезали хлеб. Но дело это было ненадёжное. Одно ядро стреляло слишком далеко, другое вместо стебля попадало в колосья, и от выстрела они разлетались, и много зёрен пропадало понапрасну, а кроме того, было много лишнего шуму. И вот пошёл средний брат на поле и стал косить, да так бесшумно и быстро, что люди от изумления так рты и пораскрывали. Они были согласны отдать ему за ту косу всё, что он потребует. И вот получил он лошадь, на которую золота навьючили столько, сколько она могла тащить.</w:t>
      </w:r>
      <w:br/>
      <w:r>
        <w:rPr/>
        <w:t xml:space="preserve">Захотелось и третьему брату сбыть свою кошку подходящему человеку. Но и с ним, пока он ходил по нашей земле, вышло поначалу то же, что и с братьями; и ничего придумать он не мог, – повсюду кошек было так много, что новорождённых котят большей частью топили. Наконец удалось ему перебраться на один остров, и, по счастью, оказалось, что кошек там ни разу не видывали, а мышей там развелось так много и они так обнаглели, что прямо плясали по столам и скамьям, всё равно – дома ли хозяин или нет.</w:t>
      </w:r>
    </w:p>
    <w:p>
      <w:pPr>
        <w:jc w:val="both"/>
      </w:pPr>
      <w:r>
        <w:pict>
          <v:shape type="#_x0000_t75" style="width:551pt; height:14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/>
        <w:t xml:space="preserve">Люди очень жаловались на такое бедствие, даже сам король не знал, как спастись от них в своём замке: во всех углах пищали мыши и грызли всё, что только им ни попадалось.</w:t>
      </w:r>
      <w:br/>
      <w:r>
        <w:rPr/>
        <w:t xml:space="preserve">Вот вышла кошка на охоту и вскоре очистила несколько зал от мышей;</w:t>
      </w:r>
    </w:p>
    <w:p>
      <w:pPr>
        <w:jc w:val="both"/>
      </w:pPr>
      <w:r>
        <w:pict>
          <v:shape type="#_x0000_t75" style="width:625pt; height:150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pict>
          <v:shape type="#_x0000_t75" style="width:344pt; height:461pt; margin-left:0pt; margin-top:0pt; position:relative; mso-position-horizontal:right; mso-position-vertical:top; mso-position-horizontal-relative:page; mso-position-vertical-relative:line;">
            <w10:wrap type="tight" anchorx="page"/>
            <v:imagedata r:id="rId13" o:title=""/>
          </v:shape>
        </w:pict>
      </w:r>
      <w:r>
        <w:rPr/>
        <w:t xml:space="preserve">стали люди просить короля, чтоб купил он этого чудесного зверя на пользу государству. Король охотно уплатил то, что было за неё потребовано, и дал мула, навьюченного золотом; и воротился домой третий брат с самыми большими богатствами.</w:t>
      </w:r>
      <w:br/>
      <w:r>
        <w:rPr/>
        <w:t xml:space="preserve">Всласть наелась кошка в королевском замке мышами; передушила она их столько, что и счесть было невозможно. Наконец стало ей от такой работы жарко и захотелось ей пить; остановилась она, головой повертела и закричала: «мяу-мяу». Испугался король, услыхав такой странный крик, а за ним и придворные, и в страхе бежали они все вместе из замка. И держал король в нижнем зале совет, как быть, как лучше всего поступить. Было, наконец, решено выслать к кошке герольда и потребовать, чтобы она покинула замок, и предупредить её, что в противном случае к ней будет применена сила.</w:t>
      </w:r>
      <w:br/>
      <w:r>
        <w:rPr/>
        <w:t xml:space="preserve">И сказали советники, что лучше уж от мышей мучиться, – к этому злу они, мол, привычны, – чем отдавать свою жизнь на произвол такому чудовищу.</w:t>
      </w:r>
      <w:br/>
      <w:r>
        <w:rPr/>
        <w:t xml:space="preserve">Один из пажей должен был подняться в замок и спросить у кошки, согласна ли она убраться отсюда подобру-поздорову. Но стала кошку жажда мучить пуще прежнего, и она ответила только: «мяу-мяу». А паж понял: «нет, мол, нет», и передал королю этот ответ.</w:t>
      </w:r>
      <w:br/>
      <w:r>
        <w:rPr/>
        <w:t xml:space="preserve">– Ну, – сказали тогда советники, – в таком случае она должна будет уступить силе. – И были наведены пушки; открыли огонь, и загорелся от выстрелов замок.</w:t>
      </w:r>
    </w:p>
    <w:p>
      <w:pPr>
        <w:jc w:val="both"/>
      </w:pPr>
      <w:r>
        <w:pict>
          <v:shape type="#_x0000_t75" style="width:364pt; height:463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/>
        <w:t xml:space="preserve">Когда огонь стал проникать в зал, где сидела кошка, она благополучно выскочила в окно; но осаждающие не прекращали пальбу до тех пор, пока весь замок не был разрушен до основания и не осталось от него и камня на камне.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2019-08-13T12:30:23+03:00</dcterms:created>
  <dcterms:modified xsi:type="dcterms:W3CDTF">2019-08-13T12:30:23+03:00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